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D42" w:rsidRPr="000A5C34" w:rsidRDefault="00E0093E" w:rsidP="00777BB4">
      <w:pPr>
        <w:pStyle w:val="aa"/>
        <w:spacing w:afterLines="50" w:after="138" w:line="400" w:lineRule="exact"/>
        <w:ind w:left="0" w:firstLine="0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治験</w:t>
      </w:r>
      <w:r w:rsidR="00392D42" w:rsidRPr="000A5C34">
        <w:rPr>
          <w:rFonts w:hint="eastAsia"/>
          <w:sz w:val="28"/>
          <w:szCs w:val="28"/>
        </w:rPr>
        <w:t>研究費ポイント算出表</w:t>
      </w:r>
    </w:p>
    <w:tbl>
      <w:tblPr>
        <w:tblW w:w="9455" w:type="dxa"/>
        <w:tblInd w:w="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2424"/>
        <w:gridCol w:w="505"/>
        <w:gridCol w:w="1784"/>
        <w:gridCol w:w="1784"/>
        <w:gridCol w:w="1785"/>
        <w:gridCol w:w="668"/>
      </w:tblGrid>
      <w:tr w:rsidR="00392D42">
        <w:trPr>
          <w:cantSplit/>
          <w:trHeight w:val="360"/>
        </w:trPr>
        <w:tc>
          <w:tcPr>
            <w:tcW w:w="2929" w:type="dxa"/>
            <w:gridSpan w:val="2"/>
            <w:vMerge w:val="restart"/>
            <w:vAlign w:val="center"/>
          </w:tcPr>
          <w:p w:rsidR="00392D42" w:rsidRPr="000A5C34" w:rsidRDefault="00392D42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要　　　素</w:t>
            </w:r>
          </w:p>
        </w:tc>
        <w:tc>
          <w:tcPr>
            <w:tcW w:w="505" w:type="dxa"/>
            <w:vMerge w:val="restart"/>
            <w:vAlign w:val="center"/>
          </w:tcPr>
          <w:p w:rsidR="00392D42" w:rsidRPr="000A5C34" w:rsidRDefault="00392D42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ウエイト</w:t>
            </w:r>
          </w:p>
        </w:tc>
        <w:tc>
          <w:tcPr>
            <w:tcW w:w="6021" w:type="dxa"/>
            <w:gridSpan w:val="4"/>
            <w:vAlign w:val="center"/>
          </w:tcPr>
          <w:p w:rsidR="00392D42" w:rsidRPr="000A5C34" w:rsidRDefault="00392D42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ポ　イ　ン　ト</w:t>
            </w:r>
          </w:p>
        </w:tc>
      </w:tr>
      <w:tr w:rsidR="00392D42">
        <w:trPr>
          <w:cantSplit/>
        </w:trPr>
        <w:tc>
          <w:tcPr>
            <w:tcW w:w="2929" w:type="dxa"/>
            <w:gridSpan w:val="2"/>
            <w:vMerge/>
          </w:tcPr>
          <w:p w:rsidR="00392D42" w:rsidRPr="000A5C34" w:rsidRDefault="00392D42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</w:p>
        </w:tc>
        <w:tc>
          <w:tcPr>
            <w:tcW w:w="505" w:type="dxa"/>
            <w:vMerge/>
          </w:tcPr>
          <w:p w:rsidR="00392D42" w:rsidRPr="000A5C34" w:rsidRDefault="00392D42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</w:p>
        </w:tc>
        <w:tc>
          <w:tcPr>
            <w:tcW w:w="1784" w:type="dxa"/>
            <w:vAlign w:val="center"/>
          </w:tcPr>
          <w:p w:rsidR="00392D42" w:rsidRPr="000A5C34" w:rsidRDefault="00392D42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Ⅰ</w:t>
            </w:r>
          </w:p>
          <w:p w:rsidR="00392D42" w:rsidRPr="000A5C34" w:rsidRDefault="00392D42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ウエイト×１</w:t>
            </w:r>
          </w:p>
        </w:tc>
        <w:tc>
          <w:tcPr>
            <w:tcW w:w="1784" w:type="dxa"/>
            <w:vAlign w:val="center"/>
          </w:tcPr>
          <w:p w:rsidR="00392D42" w:rsidRPr="000A5C34" w:rsidRDefault="00392D42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Ⅱ</w:t>
            </w:r>
          </w:p>
          <w:p w:rsidR="00392D42" w:rsidRPr="000A5C34" w:rsidRDefault="00392D42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ウエイト×３</w:t>
            </w:r>
          </w:p>
        </w:tc>
        <w:tc>
          <w:tcPr>
            <w:tcW w:w="1785" w:type="dxa"/>
            <w:vAlign w:val="center"/>
          </w:tcPr>
          <w:p w:rsidR="00392D42" w:rsidRPr="000A5C34" w:rsidRDefault="00392D42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Ⅲ</w:t>
            </w:r>
          </w:p>
          <w:p w:rsidR="00392D42" w:rsidRPr="000A5C34" w:rsidRDefault="00392D42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ウエイト×５</w:t>
            </w:r>
          </w:p>
        </w:tc>
        <w:tc>
          <w:tcPr>
            <w:tcW w:w="668" w:type="dxa"/>
            <w:vAlign w:val="center"/>
          </w:tcPr>
          <w:p w:rsidR="00392D42" w:rsidRPr="000A5C34" w:rsidRDefault="00392D42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ポイント数</w:t>
            </w:r>
          </w:p>
        </w:tc>
      </w:tr>
      <w:tr w:rsidR="00392D42" w:rsidTr="00E22417">
        <w:trPr>
          <w:trHeight w:val="2509"/>
        </w:trPr>
        <w:tc>
          <w:tcPr>
            <w:tcW w:w="505" w:type="dxa"/>
            <w:vAlign w:val="center"/>
          </w:tcPr>
          <w:p w:rsidR="00392D42" w:rsidRPr="000A5C34" w:rsidRDefault="00B3237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Ａ</w:t>
            </w:r>
          </w:p>
        </w:tc>
        <w:tc>
          <w:tcPr>
            <w:tcW w:w="2424" w:type="dxa"/>
            <w:vAlign w:val="center"/>
          </w:tcPr>
          <w:p w:rsidR="00392D42" w:rsidRPr="000A5C34" w:rsidRDefault="00B3237A">
            <w:pPr>
              <w:pStyle w:val="aa"/>
              <w:spacing w:after="0" w:line="240" w:lineRule="auto"/>
              <w:ind w:left="0" w:firstLine="0"/>
              <w:jc w:val="both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治験</w:t>
            </w:r>
            <w:r w:rsidR="00B27E24" w:rsidRPr="000A5C34">
              <w:rPr>
                <w:rFonts w:hAnsi="ＭＳ ゴシック" w:hint="eastAsia"/>
              </w:rPr>
              <w:t>機器</w:t>
            </w:r>
            <w:r w:rsidRPr="000A5C34">
              <w:rPr>
                <w:rFonts w:hAnsi="ＭＳ ゴシック" w:hint="eastAsia"/>
              </w:rPr>
              <w:t>の使用目的</w:t>
            </w:r>
          </w:p>
        </w:tc>
        <w:tc>
          <w:tcPr>
            <w:tcW w:w="505" w:type="dxa"/>
            <w:vAlign w:val="center"/>
          </w:tcPr>
          <w:p w:rsidR="00392D42" w:rsidRPr="000A5C34" w:rsidRDefault="00B3237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２</w:t>
            </w:r>
          </w:p>
        </w:tc>
        <w:tc>
          <w:tcPr>
            <w:tcW w:w="1784" w:type="dxa"/>
          </w:tcPr>
          <w:p w:rsidR="00392D42" w:rsidRPr="000A5C34" w:rsidRDefault="00B3237A" w:rsidP="00B27E24">
            <w:pPr>
              <w:pStyle w:val="aa"/>
              <w:spacing w:after="0" w:line="240" w:lineRule="auto"/>
              <w:ind w:left="200" w:hangingChars="100" w:hanging="200"/>
              <w:jc w:val="both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・歯科材料（ｲﾝﾌﾟﾗﾝﾄ</w:t>
            </w:r>
            <w:r w:rsidR="00B27E24" w:rsidRPr="000A5C34">
              <w:rPr>
                <w:rFonts w:hAnsi="ＭＳ ゴシック" w:hint="eastAsia"/>
              </w:rPr>
              <w:t>を</w:t>
            </w:r>
            <w:r w:rsidRPr="000A5C34">
              <w:rPr>
                <w:rFonts w:hAnsi="ＭＳ ゴシック" w:hint="eastAsia"/>
              </w:rPr>
              <w:t>除く）</w:t>
            </w:r>
          </w:p>
          <w:p w:rsidR="00B3237A" w:rsidRPr="000A5C34" w:rsidRDefault="00B3237A" w:rsidP="00B3237A">
            <w:pPr>
              <w:pStyle w:val="aa"/>
              <w:spacing w:after="0" w:line="240" w:lineRule="auto"/>
              <w:ind w:left="200" w:hangingChars="100" w:hanging="200"/>
              <w:jc w:val="both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・家庭用医療</w:t>
            </w:r>
            <w:r w:rsidR="00B27E24" w:rsidRPr="000A5C34">
              <w:rPr>
                <w:rFonts w:hAnsi="ＭＳ ゴシック" w:hint="eastAsia"/>
              </w:rPr>
              <w:t>機器</w:t>
            </w:r>
            <w:r w:rsidRPr="000A5C34">
              <w:rPr>
                <w:rFonts w:hAnsi="ＭＳ ゴシック" w:hint="eastAsia"/>
              </w:rPr>
              <w:t>（注1）</w:t>
            </w:r>
          </w:p>
          <w:p w:rsidR="00B3237A" w:rsidRPr="000A5C34" w:rsidRDefault="00B3237A" w:rsidP="00B3237A">
            <w:pPr>
              <w:pStyle w:val="aa"/>
              <w:spacing w:after="0" w:line="240" w:lineRule="auto"/>
              <w:ind w:left="200" w:hangingChars="100" w:hanging="200"/>
              <w:jc w:val="both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・Ⅱ及びⅢを除くその他医療</w:t>
            </w:r>
            <w:r w:rsidR="000A5C34">
              <w:rPr>
                <w:rFonts w:hAnsi="ＭＳ ゴシック" w:hint="eastAsia"/>
              </w:rPr>
              <w:t>機器</w:t>
            </w:r>
          </w:p>
        </w:tc>
        <w:tc>
          <w:tcPr>
            <w:tcW w:w="1784" w:type="dxa"/>
          </w:tcPr>
          <w:p w:rsidR="00392D42" w:rsidRPr="000A5C34" w:rsidRDefault="00B3237A" w:rsidP="00FD6C3F">
            <w:pPr>
              <w:pStyle w:val="aa"/>
              <w:spacing w:after="0" w:line="240" w:lineRule="auto"/>
              <w:ind w:left="200" w:hangingChars="100" w:hanging="200"/>
              <w:jc w:val="both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・薬</w:t>
            </w:r>
            <w:r w:rsidR="006453B3">
              <w:rPr>
                <w:rFonts w:hAnsi="ＭＳ ゴシック" w:hint="eastAsia"/>
              </w:rPr>
              <w:t>機</w:t>
            </w:r>
            <w:r w:rsidRPr="000A5C34">
              <w:rPr>
                <w:rFonts w:hAnsi="ＭＳ ゴシック" w:hint="eastAsia"/>
              </w:rPr>
              <w:t>法により設置管理が求められる大型</w:t>
            </w:r>
            <w:r w:rsidR="000A5C34">
              <w:rPr>
                <w:rFonts w:hAnsi="ＭＳ ゴシック" w:hint="eastAsia"/>
              </w:rPr>
              <w:t>機器</w:t>
            </w:r>
            <w:r w:rsidRPr="000A5C34">
              <w:rPr>
                <w:rFonts w:hAnsi="ＭＳ ゴシック" w:hint="eastAsia"/>
              </w:rPr>
              <w:t>（注2）</w:t>
            </w:r>
          </w:p>
          <w:p w:rsidR="00B3237A" w:rsidRPr="000A5C34" w:rsidRDefault="00B3237A" w:rsidP="00FD6C3F">
            <w:pPr>
              <w:pStyle w:val="aa"/>
              <w:spacing w:after="0" w:line="240" w:lineRule="auto"/>
              <w:ind w:left="200" w:hangingChars="100" w:hanging="200"/>
              <w:jc w:val="both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・体内植込み医療</w:t>
            </w:r>
            <w:r w:rsidR="00B27E24" w:rsidRPr="000A5C34">
              <w:rPr>
                <w:rFonts w:hAnsi="ＭＳ ゴシック" w:hint="eastAsia"/>
              </w:rPr>
              <w:t>機器</w:t>
            </w:r>
            <w:r w:rsidRPr="000A5C34">
              <w:rPr>
                <w:rFonts w:hAnsi="ＭＳ ゴシック" w:hint="eastAsia"/>
              </w:rPr>
              <w:t>（注3）</w:t>
            </w:r>
          </w:p>
          <w:p w:rsidR="00B3237A" w:rsidRPr="000A5C34" w:rsidRDefault="00B3237A" w:rsidP="00FD6C3F">
            <w:pPr>
              <w:pStyle w:val="aa"/>
              <w:spacing w:after="0" w:line="240" w:lineRule="auto"/>
              <w:ind w:left="200" w:hangingChars="100" w:hanging="200"/>
              <w:jc w:val="both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・体内と体外を連結する医療</w:t>
            </w:r>
            <w:r w:rsidR="00B27E24" w:rsidRPr="000A5C34">
              <w:rPr>
                <w:rFonts w:hAnsi="ＭＳ ゴシック" w:hint="eastAsia"/>
              </w:rPr>
              <w:t>機器</w:t>
            </w:r>
            <w:r w:rsidRPr="000A5C34">
              <w:rPr>
                <w:rFonts w:hAnsi="ＭＳ ゴシック" w:hint="eastAsia"/>
              </w:rPr>
              <w:t>（注4）</w:t>
            </w:r>
          </w:p>
        </w:tc>
        <w:tc>
          <w:tcPr>
            <w:tcW w:w="1785" w:type="dxa"/>
          </w:tcPr>
          <w:p w:rsidR="00392D42" w:rsidRPr="000A5C34" w:rsidRDefault="00B3237A" w:rsidP="00FD6C3F">
            <w:pPr>
              <w:pStyle w:val="aa"/>
              <w:spacing w:after="0" w:line="240" w:lineRule="auto"/>
              <w:ind w:left="200" w:hangingChars="100" w:hanging="200"/>
              <w:jc w:val="both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・新構造医療</w:t>
            </w:r>
            <w:r w:rsidR="00B27E24" w:rsidRPr="000A5C34">
              <w:rPr>
                <w:rFonts w:hAnsi="ＭＳ ゴシック" w:hint="eastAsia"/>
              </w:rPr>
              <w:t>機器</w:t>
            </w:r>
            <w:r w:rsidRPr="000A5C34">
              <w:rPr>
                <w:rFonts w:hAnsi="ＭＳ ゴシック" w:hint="eastAsia"/>
              </w:rPr>
              <w:t>（注5）</w:t>
            </w:r>
          </w:p>
        </w:tc>
        <w:tc>
          <w:tcPr>
            <w:tcW w:w="668" w:type="dxa"/>
            <w:vAlign w:val="center"/>
          </w:tcPr>
          <w:p w:rsidR="00392D42" w:rsidRPr="000A5C34" w:rsidRDefault="00392D42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</w:p>
        </w:tc>
      </w:tr>
      <w:tr w:rsidR="00392D42" w:rsidTr="00E22417">
        <w:trPr>
          <w:trHeight w:hRule="exact" w:val="1044"/>
        </w:trPr>
        <w:tc>
          <w:tcPr>
            <w:tcW w:w="505" w:type="dxa"/>
            <w:vAlign w:val="center"/>
          </w:tcPr>
          <w:p w:rsidR="00392D42" w:rsidRPr="000A5C34" w:rsidRDefault="00B3237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Ｂ</w:t>
            </w:r>
          </w:p>
        </w:tc>
        <w:tc>
          <w:tcPr>
            <w:tcW w:w="2424" w:type="dxa"/>
            <w:vAlign w:val="center"/>
          </w:tcPr>
          <w:p w:rsidR="00392D42" w:rsidRPr="000A5C34" w:rsidRDefault="00B3237A">
            <w:pPr>
              <w:pStyle w:val="aa"/>
              <w:spacing w:after="0" w:line="240" w:lineRule="auto"/>
              <w:ind w:left="0" w:firstLine="0"/>
              <w:jc w:val="both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ポピュレーション</w:t>
            </w:r>
          </w:p>
        </w:tc>
        <w:tc>
          <w:tcPr>
            <w:tcW w:w="505" w:type="dxa"/>
            <w:vAlign w:val="center"/>
          </w:tcPr>
          <w:p w:rsidR="00392D42" w:rsidRPr="000A5C34" w:rsidRDefault="00B3237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１</w:t>
            </w:r>
          </w:p>
        </w:tc>
        <w:tc>
          <w:tcPr>
            <w:tcW w:w="1784" w:type="dxa"/>
            <w:vAlign w:val="center"/>
          </w:tcPr>
          <w:p w:rsidR="00392D42" w:rsidRPr="000A5C34" w:rsidRDefault="00B3237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成人</w:t>
            </w:r>
          </w:p>
        </w:tc>
        <w:tc>
          <w:tcPr>
            <w:tcW w:w="1784" w:type="dxa"/>
            <w:vAlign w:val="center"/>
          </w:tcPr>
          <w:p w:rsidR="00392D42" w:rsidRPr="000A5C34" w:rsidRDefault="00B3237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小児</w:t>
            </w:r>
          </w:p>
          <w:p w:rsidR="00B3237A" w:rsidRPr="000A5C34" w:rsidRDefault="00B3237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成人（高齢者、意識障害者等）</w:t>
            </w:r>
          </w:p>
        </w:tc>
        <w:tc>
          <w:tcPr>
            <w:tcW w:w="1785" w:type="dxa"/>
            <w:vAlign w:val="center"/>
          </w:tcPr>
          <w:p w:rsidR="00392D42" w:rsidRPr="000A5C34" w:rsidRDefault="00B3237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新生児</w:t>
            </w:r>
          </w:p>
          <w:p w:rsidR="00B3237A" w:rsidRPr="000A5C34" w:rsidRDefault="00B3237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低体重出生児</w:t>
            </w:r>
          </w:p>
        </w:tc>
        <w:tc>
          <w:tcPr>
            <w:tcW w:w="668" w:type="dxa"/>
            <w:vAlign w:val="center"/>
          </w:tcPr>
          <w:p w:rsidR="00392D42" w:rsidRPr="000A5C34" w:rsidRDefault="00392D42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</w:p>
        </w:tc>
      </w:tr>
      <w:tr w:rsidR="00392D42" w:rsidTr="00E22417">
        <w:trPr>
          <w:cantSplit/>
          <w:trHeight w:val="477"/>
        </w:trPr>
        <w:tc>
          <w:tcPr>
            <w:tcW w:w="505" w:type="dxa"/>
            <w:vAlign w:val="center"/>
          </w:tcPr>
          <w:p w:rsidR="00392D42" w:rsidRPr="000A5C34" w:rsidRDefault="00B3237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Ｃ</w:t>
            </w:r>
          </w:p>
        </w:tc>
        <w:tc>
          <w:tcPr>
            <w:tcW w:w="2424" w:type="dxa"/>
            <w:vAlign w:val="center"/>
          </w:tcPr>
          <w:p w:rsidR="00392D42" w:rsidRPr="000A5C34" w:rsidRDefault="00B3237A">
            <w:pPr>
              <w:pStyle w:val="aa"/>
              <w:spacing w:after="0" w:line="240" w:lineRule="auto"/>
              <w:ind w:left="0" w:firstLine="0"/>
              <w:jc w:val="both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観察回数</w:t>
            </w:r>
          </w:p>
        </w:tc>
        <w:tc>
          <w:tcPr>
            <w:tcW w:w="505" w:type="dxa"/>
            <w:vAlign w:val="center"/>
          </w:tcPr>
          <w:p w:rsidR="00392D42" w:rsidRPr="000A5C34" w:rsidRDefault="00B3237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２</w:t>
            </w:r>
          </w:p>
        </w:tc>
        <w:tc>
          <w:tcPr>
            <w:tcW w:w="1784" w:type="dxa"/>
            <w:vAlign w:val="center"/>
          </w:tcPr>
          <w:p w:rsidR="00392D42" w:rsidRPr="000A5C34" w:rsidRDefault="00B3237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５回以内</w:t>
            </w:r>
          </w:p>
        </w:tc>
        <w:tc>
          <w:tcPr>
            <w:tcW w:w="1784" w:type="dxa"/>
            <w:vAlign w:val="center"/>
          </w:tcPr>
          <w:p w:rsidR="00392D42" w:rsidRPr="000A5C34" w:rsidRDefault="00B3237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６～</w:t>
            </w:r>
            <w:r w:rsidRPr="000A5C34">
              <w:rPr>
                <w:rFonts w:hAnsi="ＭＳ ゴシック"/>
              </w:rPr>
              <w:t>20</w:t>
            </w:r>
            <w:r w:rsidRPr="000A5C34">
              <w:rPr>
                <w:rFonts w:hAnsi="ＭＳ ゴシック" w:hint="eastAsia"/>
              </w:rPr>
              <w:t>回</w:t>
            </w:r>
          </w:p>
        </w:tc>
        <w:tc>
          <w:tcPr>
            <w:tcW w:w="1785" w:type="dxa"/>
            <w:vAlign w:val="center"/>
          </w:tcPr>
          <w:p w:rsidR="00392D42" w:rsidRPr="000A5C34" w:rsidRDefault="00B3237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/>
              </w:rPr>
              <w:t>21</w:t>
            </w:r>
            <w:r w:rsidRPr="000A5C34">
              <w:rPr>
                <w:rFonts w:hAnsi="ＭＳ ゴシック" w:hint="eastAsia"/>
              </w:rPr>
              <w:t>回以上</w:t>
            </w:r>
          </w:p>
        </w:tc>
        <w:tc>
          <w:tcPr>
            <w:tcW w:w="668" w:type="dxa"/>
            <w:vAlign w:val="center"/>
          </w:tcPr>
          <w:p w:rsidR="00392D42" w:rsidRPr="000A5C34" w:rsidRDefault="00392D42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</w:p>
        </w:tc>
      </w:tr>
      <w:tr w:rsidR="00392D42" w:rsidTr="00E22417">
        <w:trPr>
          <w:cantSplit/>
          <w:trHeight w:val="913"/>
        </w:trPr>
        <w:tc>
          <w:tcPr>
            <w:tcW w:w="505" w:type="dxa"/>
            <w:vAlign w:val="center"/>
          </w:tcPr>
          <w:p w:rsidR="00392D42" w:rsidRPr="000A5C34" w:rsidRDefault="00B3237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Ｄ</w:t>
            </w:r>
          </w:p>
        </w:tc>
        <w:tc>
          <w:tcPr>
            <w:tcW w:w="2424" w:type="dxa"/>
            <w:vAlign w:val="center"/>
          </w:tcPr>
          <w:p w:rsidR="00392D42" w:rsidRPr="000A5C34" w:rsidRDefault="00B3237A" w:rsidP="00B27E24">
            <w:pPr>
              <w:pStyle w:val="aa"/>
              <w:spacing w:after="0" w:line="240" w:lineRule="auto"/>
              <w:ind w:left="0" w:firstLine="0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診療報酬点数のある検査・自他覚症状観察項目数（受診1回当たり）</w:t>
            </w:r>
          </w:p>
        </w:tc>
        <w:tc>
          <w:tcPr>
            <w:tcW w:w="505" w:type="dxa"/>
            <w:vAlign w:val="center"/>
          </w:tcPr>
          <w:p w:rsidR="00392D42" w:rsidRPr="000A5C34" w:rsidRDefault="00B3237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１</w:t>
            </w:r>
          </w:p>
        </w:tc>
        <w:tc>
          <w:tcPr>
            <w:tcW w:w="1784" w:type="dxa"/>
            <w:vAlign w:val="center"/>
          </w:tcPr>
          <w:p w:rsidR="00392D42" w:rsidRPr="000A5C34" w:rsidRDefault="00B3237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/>
              </w:rPr>
              <w:t>50</w:t>
            </w:r>
            <w:r w:rsidRPr="000A5C34">
              <w:rPr>
                <w:rFonts w:hAnsi="ＭＳ ゴシック" w:hint="eastAsia"/>
              </w:rPr>
              <w:t>項目以内</w:t>
            </w:r>
          </w:p>
        </w:tc>
        <w:tc>
          <w:tcPr>
            <w:tcW w:w="1784" w:type="dxa"/>
            <w:vAlign w:val="center"/>
          </w:tcPr>
          <w:p w:rsidR="00392D42" w:rsidRPr="000A5C34" w:rsidRDefault="00B3237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/>
              </w:rPr>
              <w:t>50</w:t>
            </w:r>
            <w:r w:rsidRPr="000A5C34">
              <w:rPr>
                <w:rFonts w:hAnsi="ＭＳ ゴシック" w:hint="eastAsia"/>
              </w:rPr>
              <w:t>～</w:t>
            </w:r>
            <w:r w:rsidRPr="000A5C34">
              <w:rPr>
                <w:rFonts w:hAnsi="ＭＳ ゴシック"/>
              </w:rPr>
              <w:t>100</w:t>
            </w:r>
            <w:r w:rsidRPr="000A5C34">
              <w:rPr>
                <w:rFonts w:hAnsi="ＭＳ ゴシック" w:hint="eastAsia"/>
              </w:rPr>
              <w:t>項目</w:t>
            </w:r>
          </w:p>
        </w:tc>
        <w:tc>
          <w:tcPr>
            <w:tcW w:w="1785" w:type="dxa"/>
            <w:vAlign w:val="center"/>
          </w:tcPr>
          <w:p w:rsidR="00392D42" w:rsidRPr="000A5C34" w:rsidRDefault="00B3237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/>
              </w:rPr>
              <w:t>101</w:t>
            </w:r>
            <w:r w:rsidRPr="000A5C34">
              <w:rPr>
                <w:rFonts w:hAnsi="ＭＳ ゴシック" w:hint="eastAsia"/>
              </w:rPr>
              <w:t>項目以上</w:t>
            </w:r>
          </w:p>
        </w:tc>
        <w:tc>
          <w:tcPr>
            <w:tcW w:w="668" w:type="dxa"/>
            <w:vAlign w:val="center"/>
          </w:tcPr>
          <w:p w:rsidR="00392D42" w:rsidRPr="000A5C34" w:rsidRDefault="00392D42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</w:p>
        </w:tc>
      </w:tr>
      <w:tr w:rsidR="00B3237A" w:rsidTr="00E22417">
        <w:trPr>
          <w:trHeight w:val="913"/>
        </w:trPr>
        <w:tc>
          <w:tcPr>
            <w:tcW w:w="505" w:type="dxa"/>
            <w:vAlign w:val="center"/>
          </w:tcPr>
          <w:p w:rsidR="00B3237A" w:rsidRPr="000A5C34" w:rsidRDefault="00B3237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Ｅ</w:t>
            </w:r>
          </w:p>
        </w:tc>
        <w:tc>
          <w:tcPr>
            <w:tcW w:w="2424" w:type="dxa"/>
            <w:vAlign w:val="center"/>
          </w:tcPr>
          <w:p w:rsidR="00B3237A" w:rsidRPr="000A5C34" w:rsidRDefault="00B3237A" w:rsidP="00B27E24">
            <w:pPr>
              <w:pStyle w:val="aa"/>
              <w:spacing w:after="0" w:line="240" w:lineRule="auto"/>
              <w:ind w:left="0" w:firstLine="0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診療報酬点数のない検査項目数（受診1回当たり）</w:t>
            </w:r>
          </w:p>
        </w:tc>
        <w:tc>
          <w:tcPr>
            <w:tcW w:w="505" w:type="dxa"/>
            <w:vAlign w:val="center"/>
          </w:tcPr>
          <w:p w:rsidR="00B3237A" w:rsidRPr="000A5C34" w:rsidRDefault="00FD6C3F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１</w:t>
            </w:r>
          </w:p>
        </w:tc>
        <w:tc>
          <w:tcPr>
            <w:tcW w:w="1784" w:type="dxa"/>
            <w:vAlign w:val="center"/>
          </w:tcPr>
          <w:p w:rsidR="00B3237A" w:rsidRPr="000A5C34" w:rsidRDefault="004625BD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/>
              </w:rPr>
              <w:t>1</w:t>
            </w:r>
            <w:r w:rsidRPr="000A5C34">
              <w:rPr>
                <w:rFonts w:hAnsi="ＭＳ ゴシック" w:hint="eastAsia"/>
              </w:rPr>
              <w:t>～</w:t>
            </w:r>
            <w:r w:rsidRPr="000A5C34">
              <w:rPr>
                <w:rFonts w:hAnsi="ＭＳ ゴシック"/>
              </w:rPr>
              <w:t>5</w:t>
            </w:r>
            <w:r w:rsidRPr="000A5C34">
              <w:rPr>
                <w:rFonts w:hAnsi="ＭＳ ゴシック" w:hint="eastAsia"/>
              </w:rPr>
              <w:t>項目</w:t>
            </w:r>
          </w:p>
        </w:tc>
        <w:tc>
          <w:tcPr>
            <w:tcW w:w="1784" w:type="dxa"/>
            <w:tcBorders>
              <w:bottom w:val="single" w:sz="12" w:space="0" w:color="auto"/>
            </w:tcBorders>
            <w:vAlign w:val="center"/>
          </w:tcPr>
          <w:p w:rsidR="00B3237A" w:rsidRPr="000A5C34" w:rsidRDefault="004625BD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/>
              </w:rPr>
              <w:t>6</w:t>
            </w:r>
            <w:r w:rsidRPr="000A5C34">
              <w:rPr>
                <w:rFonts w:hAnsi="ＭＳ ゴシック" w:hint="eastAsia"/>
              </w:rPr>
              <w:t>～</w:t>
            </w:r>
            <w:r w:rsidRPr="000A5C34">
              <w:rPr>
                <w:rFonts w:hAnsi="ＭＳ ゴシック"/>
              </w:rPr>
              <w:t>20</w:t>
            </w:r>
            <w:r w:rsidRPr="000A5C34">
              <w:rPr>
                <w:rFonts w:hAnsi="ＭＳ ゴシック" w:hint="eastAsia"/>
              </w:rPr>
              <w:t>項目</w:t>
            </w:r>
          </w:p>
        </w:tc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:rsidR="00B3237A" w:rsidRPr="000A5C34" w:rsidRDefault="004625BD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/>
              </w:rPr>
              <w:t>21</w:t>
            </w:r>
            <w:r w:rsidRPr="000A5C34">
              <w:rPr>
                <w:rFonts w:hAnsi="ＭＳ ゴシック" w:hint="eastAsia"/>
              </w:rPr>
              <w:t>項目以上</w:t>
            </w:r>
          </w:p>
        </w:tc>
        <w:tc>
          <w:tcPr>
            <w:tcW w:w="668" w:type="dxa"/>
            <w:vAlign w:val="center"/>
          </w:tcPr>
          <w:p w:rsidR="00B3237A" w:rsidRPr="000A5C34" w:rsidRDefault="00B3237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</w:p>
        </w:tc>
      </w:tr>
      <w:tr w:rsidR="00B3237A" w:rsidTr="00E22417">
        <w:trPr>
          <w:trHeight w:val="497"/>
        </w:trPr>
        <w:tc>
          <w:tcPr>
            <w:tcW w:w="505" w:type="dxa"/>
            <w:vAlign w:val="center"/>
          </w:tcPr>
          <w:p w:rsidR="00B3237A" w:rsidRPr="000A5C34" w:rsidRDefault="00B3237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Ｆ</w:t>
            </w:r>
          </w:p>
        </w:tc>
        <w:tc>
          <w:tcPr>
            <w:tcW w:w="2424" w:type="dxa"/>
            <w:vAlign w:val="center"/>
          </w:tcPr>
          <w:p w:rsidR="00B3237A" w:rsidRPr="000A5C34" w:rsidRDefault="004625BD">
            <w:pPr>
              <w:pStyle w:val="aa"/>
              <w:spacing w:after="0" w:line="240" w:lineRule="auto"/>
              <w:ind w:left="0" w:firstLine="0"/>
              <w:jc w:val="both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症例発表</w:t>
            </w:r>
          </w:p>
        </w:tc>
        <w:tc>
          <w:tcPr>
            <w:tcW w:w="505" w:type="dxa"/>
            <w:vAlign w:val="center"/>
          </w:tcPr>
          <w:p w:rsidR="00B3237A" w:rsidRPr="000A5C34" w:rsidRDefault="004625BD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７</w:t>
            </w:r>
          </w:p>
        </w:tc>
        <w:tc>
          <w:tcPr>
            <w:tcW w:w="1784" w:type="dxa"/>
            <w:vAlign w:val="center"/>
          </w:tcPr>
          <w:p w:rsidR="00B3237A" w:rsidRPr="000A5C34" w:rsidRDefault="004625BD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１回</w:t>
            </w:r>
          </w:p>
        </w:tc>
        <w:tc>
          <w:tcPr>
            <w:tcW w:w="1784" w:type="dxa"/>
            <w:tcBorders>
              <w:tr2bl w:val="nil"/>
            </w:tcBorders>
            <w:vAlign w:val="center"/>
          </w:tcPr>
          <w:p w:rsidR="00B3237A" w:rsidRPr="000A5C34" w:rsidRDefault="00127347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－</w:t>
            </w:r>
          </w:p>
        </w:tc>
        <w:tc>
          <w:tcPr>
            <w:tcW w:w="1785" w:type="dxa"/>
            <w:tcBorders>
              <w:tr2bl w:val="nil"/>
            </w:tcBorders>
            <w:vAlign w:val="center"/>
          </w:tcPr>
          <w:p w:rsidR="00B3237A" w:rsidRPr="000A5C34" w:rsidRDefault="00127347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－</w:t>
            </w:r>
          </w:p>
        </w:tc>
        <w:tc>
          <w:tcPr>
            <w:tcW w:w="668" w:type="dxa"/>
            <w:vAlign w:val="center"/>
          </w:tcPr>
          <w:p w:rsidR="00B3237A" w:rsidRPr="000A5C34" w:rsidRDefault="00B3237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</w:p>
        </w:tc>
      </w:tr>
      <w:tr w:rsidR="00B3237A" w:rsidTr="00E22417">
        <w:trPr>
          <w:cantSplit/>
          <w:trHeight w:val="959"/>
        </w:trPr>
        <w:tc>
          <w:tcPr>
            <w:tcW w:w="505" w:type="dxa"/>
            <w:vAlign w:val="center"/>
          </w:tcPr>
          <w:p w:rsidR="00B3237A" w:rsidRPr="000A5C34" w:rsidRDefault="00B3237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Ｇ</w:t>
            </w:r>
          </w:p>
        </w:tc>
        <w:tc>
          <w:tcPr>
            <w:tcW w:w="2424" w:type="dxa"/>
            <w:vAlign w:val="center"/>
          </w:tcPr>
          <w:p w:rsidR="00B3237A" w:rsidRPr="000A5C34" w:rsidRDefault="004625BD" w:rsidP="00B27E24">
            <w:pPr>
              <w:pStyle w:val="aa"/>
              <w:spacing w:after="0" w:line="240" w:lineRule="auto"/>
              <w:ind w:left="0" w:firstLine="0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承認申請に使用される文書</w:t>
            </w:r>
            <w:r w:rsidR="00B27E24" w:rsidRPr="000A5C34">
              <w:rPr>
                <w:rFonts w:hAnsi="ＭＳ ゴシック" w:hint="eastAsia"/>
              </w:rPr>
              <w:t>もしくは再審査・再評価申請用の文書</w:t>
            </w:r>
            <w:r w:rsidRPr="000A5C34">
              <w:rPr>
                <w:rFonts w:hAnsi="ＭＳ ゴシック" w:hint="eastAsia"/>
              </w:rPr>
              <w:t>等の作成</w:t>
            </w:r>
          </w:p>
        </w:tc>
        <w:tc>
          <w:tcPr>
            <w:tcW w:w="505" w:type="dxa"/>
            <w:vAlign w:val="center"/>
          </w:tcPr>
          <w:p w:rsidR="00B3237A" w:rsidRPr="000A5C34" w:rsidRDefault="004625BD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５</w:t>
            </w:r>
          </w:p>
        </w:tc>
        <w:tc>
          <w:tcPr>
            <w:tcW w:w="1784" w:type="dxa"/>
            <w:vAlign w:val="center"/>
          </w:tcPr>
          <w:p w:rsidR="00B3237A" w:rsidRPr="000A5C34" w:rsidRDefault="004625BD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/>
              </w:rPr>
              <w:t>30</w:t>
            </w:r>
            <w:r w:rsidRPr="000A5C34">
              <w:rPr>
                <w:rFonts w:hAnsi="ＭＳ ゴシック" w:hint="eastAsia"/>
              </w:rPr>
              <w:t>枚以内</w:t>
            </w:r>
          </w:p>
        </w:tc>
        <w:tc>
          <w:tcPr>
            <w:tcW w:w="1784" w:type="dxa"/>
            <w:tcBorders>
              <w:bottom w:val="single" w:sz="12" w:space="0" w:color="auto"/>
            </w:tcBorders>
            <w:vAlign w:val="center"/>
          </w:tcPr>
          <w:p w:rsidR="00B3237A" w:rsidRPr="000A5C34" w:rsidRDefault="004625BD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/>
              </w:rPr>
              <w:t>31</w:t>
            </w:r>
            <w:r w:rsidRPr="000A5C34">
              <w:rPr>
                <w:rFonts w:hAnsi="ＭＳ ゴシック" w:hint="eastAsia"/>
              </w:rPr>
              <w:t>～</w:t>
            </w:r>
            <w:r w:rsidRPr="000A5C34">
              <w:rPr>
                <w:rFonts w:hAnsi="ＭＳ ゴシック"/>
              </w:rPr>
              <w:t>50</w:t>
            </w:r>
            <w:r w:rsidRPr="000A5C34">
              <w:rPr>
                <w:rFonts w:hAnsi="ＭＳ ゴシック" w:hint="eastAsia"/>
              </w:rPr>
              <w:t>枚</w:t>
            </w:r>
          </w:p>
        </w:tc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:rsidR="00B3237A" w:rsidRPr="000A5C34" w:rsidRDefault="004625BD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/>
              </w:rPr>
              <w:t>51</w:t>
            </w:r>
            <w:r w:rsidRPr="000A5C34">
              <w:rPr>
                <w:rFonts w:hAnsi="ＭＳ ゴシック" w:hint="eastAsia"/>
              </w:rPr>
              <w:t>枚以上</w:t>
            </w:r>
          </w:p>
        </w:tc>
        <w:tc>
          <w:tcPr>
            <w:tcW w:w="668" w:type="dxa"/>
            <w:vAlign w:val="center"/>
          </w:tcPr>
          <w:p w:rsidR="00B3237A" w:rsidRPr="000A5C34" w:rsidRDefault="00B3237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</w:p>
        </w:tc>
      </w:tr>
      <w:tr w:rsidR="00B3237A" w:rsidTr="00E22417">
        <w:trPr>
          <w:cantSplit/>
          <w:trHeight w:val="449"/>
        </w:trPr>
        <w:tc>
          <w:tcPr>
            <w:tcW w:w="505" w:type="dxa"/>
            <w:vAlign w:val="center"/>
          </w:tcPr>
          <w:p w:rsidR="00B3237A" w:rsidRPr="000A5C34" w:rsidRDefault="00B3237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Ｈ</w:t>
            </w:r>
          </w:p>
        </w:tc>
        <w:tc>
          <w:tcPr>
            <w:tcW w:w="2424" w:type="dxa"/>
            <w:vAlign w:val="center"/>
          </w:tcPr>
          <w:p w:rsidR="00B3237A" w:rsidRPr="000A5C34" w:rsidRDefault="004625BD">
            <w:pPr>
              <w:pStyle w:val="aa"/>
              <w:spacing w:after="0" w:line="240" w:lineRule="auto"/>
              <w:ind w:left="0" w:firstLine="0"/>
              <w:jc w:val="both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大型機械の設置管理</w:t>
            </w:r>
          </w:p>
        </w:tc>
        <w:tc>
          <w:tcPr>
            <w:tcW w:w="505" w:type="dxa"/>
            <w:vAlign w:val="center"/>
          </w:tcPr>
          <w:p w:rsidR="00B3237A" w:rsidRPr="000A5C34" w:rsidRDefault="004625BD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/>
              </w:rPr>
              <w:t>1</w:t>
            </w:r>
            <w:r w:rsidRPr="000A5C34">
              <w:rPr>
                <w:rFonts w:hAnsi="ＭＳ ゴシック" w:hint="eastAsia"/>
              </w:rPr>
              <w:t>0</w:t>
            </w:r>
          </w:p>
        </w:tc>
        <w:tc>
          <w:tcPr>
            <w:tcW w:w="1784" w:type="dxa"/>
            <w:vAlign w:val="center"/>
          </w:tcPr>
          <w:p w:rsidR="00B3237A" w:rsidRPr="000A5C34" w:rsidRDefault="004625BD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有</w:t>
            </w:r>
          </w:p>
        </w:tc>
        <w:tc>
          <w:tcPr>
            <w:tcW w:w="1784" w:type="dxa"/>
            <w:tcBorders>
              <w:tr2bl w:val="nil"/>
            </w:tcBorders>
            <w:vAlign w:val="center"/>
          </w:tcPr>
          <w:p w:rsidR="00B3237A" w:rsidRPr="000A5C34" w:rsidRDefault="00127347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－</w:t>
            </w:r>
          </w:p>
        </w:tc>
        <w:tc>
          <w:tcPr>
            <w:tcW w:w="1785" w:type="dxa"/>
            <w:tcBorders>
              <w:bottom w:val="single" w:sz="12" w:space="0" w:color="auto"/>
              <w:tr2bl w:val="nil"/>
            </w:tcBorders>
            <w:vAlign w:val="center"/>
          </w:tcPr>
          <w:p w:rsidR="00B3237A" w:rsidRPr="000A5C34" w:rsidRDefault="00127347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－</w:t>
            </w:r>
          </w:p>
        </w:tc>
        <w:tc>
          <w:tcPr>
            <w:tcW w:w="668" w:type="dxa"/>
            <w:vAlign w:val="center"/>
          </w:tcPr>
          <w:p w:rsidR="00B3237A" w:rsidRPr="000A5C34" w:rsidRDefault="00B3237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</w:p>
        </w:tc>
      </w:tr>
      <w:tr w:rsidR="00B3237A" w:rsidTr="00E22417">
        <w:trPr>
          <w:cantSplit/>
          <w:trHeight w:val="638"/>
        </w:trPr>
        <w:tc>
          <w:tcPr>
            <w:tcW w:w="505" w:type="dxa"/>
            <w:vAlign w:val="center"/>
          </w:tcPr>
          <w:p w:rsidR="00B3237A" w:rsidRPr="000A5C34" w:rsidRDefault="00B3237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Ｉ</w:t>
            </w:r>
          </w:p>
        </w:tc>
        <w:tc>
          <w:tcPr>
            <w:tcW w:w="2424" w:type="dxa"/>
            <w:vAlign w:val="center"/>
          </w:tcPr>
          <w:p w:rsidR="00B3237A" w:rsidRPr="000A5C34" w:rsidRDefault="004625BD" w:rsidP="00B27E24">
            <w:pPr>
              <w:pStyle w:val="aa"/>
              <w:spacing w:after="0" w:line="240" w:lineRule="auto"/>
              <w:ind w:left="0" w:firstLine="0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診療報酬点数のない診療法を習得する関係者</w:t>
            </w:r>
          </w:p>
        </w:tc>
        <w:tc>
          <w:tcPr>
            <w:tcW w:w="505" w:type="dxa"/>
            <w:vAlign w:val="center"/>
          </w:tcPr>
          <w:p w:rsidR="00B3237A" w:rsidRPr="000A5C34" w:rsidRDefault="004625BD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/>
              </w:rPr>
              <w:t>10</w:t>
            </w:r>
          </w:p>
        </w:tc>
        <w:tc>
          <w:tcPr>
            <w:tcW w:w="1784" w:type="dxa"/>
            <w:vAlign w:val="center"/>
          </w:tcPr>
          <w:p w:rsidR="00B3237A" w:rsidRPr="000A5C34" w:rsidRDefault="004625BD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/>
              </w:rPr>
              <w:t>1</w:t>
            </w:r>
            <w:r w:rsidRPr="000A5C34">
              <w:rPr>
                <w:rFonts w:hAnsi="ＭＳ ゴシック" w:hint="eastAsia"/>
              </w:rPr>
              <w:t>～</w:t>
            </w:r>
            <w:r w:rsidRPr="000A5C34">
              <w:rPr>
                <w:rFonts w:hAnsi="ＭＳ ゴシック"/>
              </w:rPr>
              <w:t>10</w:t>
            </w:r>
            <w:r w:rsidRPr="000A5C34">
              <w:rPr>
                <w:rFonts w:hAnsi="ＭＳ ゴシック" w:hint="eastAsia"/>
              </w:rPr>
              <w:t>人</w:t>
            </w:r>
          </w:p>
        </w:tc>
        <w:tc>
          <w:tcPr>
            <w:tcW w:w="1784" w:type="dxa"/>
            <w:vAlign w:val="center"/>
          </w:tcPr>
          <w:p w:rsidR="00B3237A" w:rsidRPr="000A5C34" w:rsidRDefault="004625BD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 w:rsidRPr="000A5C34">
              <w:rPr>
                <w:rFonts w:hAnsi="ＭＳ ゴシック"/>
              </w:rPr>
              <w:t>11</w:t>
            </w:r>
            <w:r w:rsidRPr="000A5C34">
              <w:rPr>
                <w:rFonts w:hAnsi="ＭＳ ゴシック" w:hint="eastAsia"/>
              </w:rPr>
              <w:t>人以上</w:t>
            </w:r>
          </w:p>
        </w:tc>
        <w:tc>
          <w:tcPr>
            <w:tcW w:w="1785" w:type="dxa"/>
            <w:tcBorders>
              <w:tr2bl w:val="nil"/>
            </w:tcBorders>
            <w:vAlign w:val="center"/>
          </w:tcPr>
          <w:p w:rsidR="00B3237A" w:rsidRPr="000A5C34" w:rsidRDefault="00127347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－</w:t>
            </w:r>
          </w:p>
        </w:tc>
        <w:tc>
          <w:tcPr>
            <w:tcW w:w="668" w:type="dxa"/>
            <w:vAlign w:val="center"/>
          </w:tcPr>
          <w:p w:rsidR="00B3237A" w:rsidRPr="000A5C34" w:rsidRDefault="00B3237A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</w:p>
        </w:tc>
      </w:tr>
      <w:tr w:rsidR="004625BD">
        <w:trPr>
          <w:cantSplit/>
          <w:trHeight w:val="615"/>
        </w:trPr>
        <w:tc>
          <w:tcPr>
            <w:tcW w:w="8787" w:type="dxa"/>
            <w:gridSpan w:val="6"/>
            <w:shd w:val="clear" w:color="auto" w:fill="auto"/>
            <w:vAlign w:val="center"/>
          </w:tcPr>
          <w:p w:rsidR="004625BD" w:rsidRPr="000A5C34" w:rsidRDefault="004625BD" w:rsidP="004625BD">
            <w:pPr>
              <w:pStyle w:val="aa"/>
              <w:spacing w:after="0" w:line="240" w:lineRule="auto"/>
              <w:ind w:left="0" w:firstLineChars="100" w:firstLine="200"/>
              <w:jc w:val="both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>合計ポイント数（Ａ～Ｉの合計）</w:t>
            </w:r>
          </w:p>
        </w:tc>
        <w:tc>
          <w:tcPr>
            <w:tcW w:w="668" w:type="dxa"/>
            <w:vAlign w:val="center"/>
          </w:tcPr>
          <w:p w:rsidR="004625BD" w:rsidRPr="000A5C34" w:rsidRDefault="004625BD">
            <w:pPr>
              <w:pStyle w:val="aa"/>
              <w:spacing w:after="0" w:line="240" w:lineRule="auto"/>
              <w:ind w:left="0" w:firstLine="0"/>
              <w:jc w:val="center"/>
              <w:rPr>
                <w:rFonts w:hAnsi="ＭＳ ゴシック"/>
              </w:rPr>
            </w:pPr>
          </w:p>
        </w:tc>
      </w:tr>
      <w:tr w:rsidR="00B3237A">
        <w:trPr>
          <w:cantSplit/>
          <w:trHeight w:val="1002"/>
        </w:trPr>
        <w:tc>
          <w:tcPr>
            <w:tcW w:w="9455" w:type="dxa"/>
            <w:gridSpan w:val="7"/>
            <w:vAlign w:val="center"/>
          </w:tcPr>
          <w:p w:rsidR="00B3237A" w:rsidRDefault="00B3237A">
            <w:pPr>
              <w:pStyle w:val="aa"/>
              <w:spacing w:after="0" w:line="240" w:lineRule="auto"/>
              <w:ind w:left="0" w:firstLine="0"/>
              <w:jc w:val="both"/>
              <w:rPr>
                <w:rFonts w:hAnsi="ＭＳ ゴシック"/>
              </w:rPr>
            </w:pPr>
            <w:r w:rsidRPr="000A5C34">
              <w:rPr>
                <w:rFonts w:hAnsi="ＭＳ ゴシック" w:hint="eastAsia"/>
              </w:rPr>
              <w:t xml:space="preserve">　</w:t>
            </w:r>
            <w:r w:rsidR="004625BD" w:rsidRPr="000A5C34">
              <w:rPr>
                <w:rFonts w:hAnsi="ＭＳ ゴシック" w:hint="eastAsia"/>
              </w:rPr>
              <w:t>算出額：合計ポイント数　×　6,000円　×　症例数</w:t>
            </w:r>
            <w:r w:rsidR="00B27E24" w:rsidRPr="000A5C34">
              <w:rPr>
                <w:rFonts w:hAnsi="ＭＳ ゴシック" w:hint="eastAsia"/>
              </w:rPr>
              <w:t xml:space="preserve">　＝</w:t>
            </w:r>
            <w:r w:rsidR="00FE53DE">
              <w:rPr>
                <w:rFonts w:hAnsi="ＭＳ ゴシック" w:hint="eastAsia"/>
              </w:rPr>
              <w:t xml:space="preserve"> </w:t>
            </w:r>
            <w:r w:rsidR="007755F2">
              <w:rPr>
                <w:rFonts w:hAnsi="ＭＳ ゴシック" w:hint="eastAsia"/>
              </w:rPr>
              <w:t>治験</w:t>
            </w:r>
            <w:r w:rsidR="007755F2" w:rsidRPr="000A5C34">
              <w:rPr>
                <w:rFonts w:hAnsi="ＭＳ ゴシック" w:hint="eastAsia"/>
              </w:rPr>
              <w:t>研究費</w:t>
            </w:r>
          </w:p>
          <w:p w:rsidR="00F67952" w:rsidRPr="000A5C34" w:rsidRDefault="00F67952" w:rsidP="00F67952">
            <w:pPr>
              <w:pStyle w:val="aa"/>
              <w:spacing w:after="0" w:line="240" w:lineRule="auto"/>
              <w:ind w:left="0" w:firstLineChars="100" w:firstLine="200"/>
              <w:jc w:val="both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（製造販売後臨床試験については×0.8とする）</w:t>
            </w:r>
          </w:p>
        </w:tc>
      </w:tr>
    </w:tbl>
    <w:p w:rsidR="00392D42" w:rsidRDefault="00392D42">
      <w:pPr>
        <w:pStyle w:val="aa"/>
        <w:spacing w:after="0" w:line="240" w:lineRule="auto"/>
        <w:ind w:left="0" w:firstLine="0"/>
        <w:jc w:val="both"/>
        <w:rPr>
          <w:rFonts w:eastAsia="Mincho"/>
        </w:rPr>
      </w:pPr>
    </w:p>
    <w:p w:rsidR="00392D42" w:rsidRPr="006828AA" w:rsidRDefault="00B27E24" w:rsidP="00B27E24">
      <w:pPr>
        <w:pStyle w:val="aa"/>
        <w:spacing w:after="0" w:line="260" w:lineRule="exact"/>
        <w:ind w:left="680" w:hanging="567"/>
        <w:jc w:val="both"/>
        <w:rPr>
          <w:sz w:val="18"/>
          <w:szCs w:val="18"/>
        </w:rPr>
      </w:pPr>
      <w:r w:rsidRPr="006828AA">
        <w:rPr>
          <w:rFonts w:hint="eastAsia"/>
          <w:sz w:val="18"/>
          <w:szCs w:val="18"/>
        </w:rPr>
        <w:t>(注1) 要素ＡのポイントⅠ欄の歯科材料（インプラントを除く）及び家庭用医療機器にあっては、ウエイトを１とする。</w:t>
      </w:r>
    </w:p>
    <w:p w:rsidR="00B27E24" w:rsidRPr="006828AA" w:rsidRDefault="00B27E24" w:rsidP="00B27E24">
      <w:pPr>
        <w:pStyle w:val="aa"/>
        <w:spacing w:after="0" w:line="260" w:lineRule="exact"/>
        <w:ind w:left="680" w:hanging="567"/>
        <w:jc w:val="both"/>
        <w:rPr>
          <w:sz w:val="18"/>
          <w:szCs w:val="18"/>
        </w:rPr>
      </w:pPr>
      <w:r w:rsidRPr="006828AA">
        <w:rPr>
          <w:rFonts w:hint="eastAsia"/>
          <w:sz w:val="18"/>
          <w:szCs w:val="18"/>
        </w:rPr>
        <w:t>(注2) 要素ＡのポイントⅡ欄の大型機器は、薬</w:t>
      </w:r>
      <w:r w:rsidR="006453B3">
        <w:rPr>
          <w:rFonts w:hint="eastAsia"/>
          <w:sz w:val="18"/>
          <w:szCs w:val="18"/>
        </w:rPr>
        <w:t>機</w:t>
      </w:r>
      <w:r w:rsidRPr="006828AA">
        <w:rPr>
          <w:rFonts w:hint="eastAsia"/>
          <w:sz w:val="18"/>
          <w:szCs w:val="18"/>
        </w:rPr>
        <w:t>法により設置管理の求められる医療機器とする。</w:t>
      </w:r>
    </w:p>
    <w:p w:rsidR="00B27E24" w:rsidRPr="006828AA" w:rsidRDefault="00B27E24" w:rsidP="00B27E24">
      <w:pPr>
        <w:pStyle w:val="aa"/>
        <w:spacing w:after="0" w:line="260" w:lineRule="exact"/>
        <w:ind w:left="680" w:hanging="567"/>
        <w:jc w:val="both"/>
        <w:rPr>
          <w:sz w:val="18"/>
          <w:szCs w:val="18"/>
        </w:rPr>
      </w:pPr>
      <w:r w:rsidRPr="006828AA">
        <w:rPr>
          <w:rFonts w:hint="eastAsia"/>
          <w:sz w:val="18"/>
          <w:szCs w:val="18"/>
        </w:rPr>
        <w:t xml:space="preserve">　　　（平成16年9月厚生労働省告示第335号で指定された医療機器）</w:t>
      </w:r>
    </w:p>
    <w:p w:rsidR="00B27E24" w:rsidRPr="006828AA" w:rsidRDefault="00B27E24" w:rsidP="00B27E24">
      <w:pPr>
        <w:pStyle w:val="aa"/>
        <w:spacing w:after="0" w:line="260" w:lineRule="exact"/>
        <w:ind w:left="680" w:hanging="567"/>
        <w:jc w:val="both"/>
        <w:rPr>
          <w:sz w:val="18"/>
          <w:szCs w:val="18"/>
        </w:rPr>
      </w:pPr>
      <w:r w:rsidRPr="006828AA">
        <w:rPr>
          <w:rFonts w:hint="eastAsia"/>
          <w:sz w:val="18"/>
          <w:szCs w:val="18"/>
        </w:rPr>
        <w:t>(注3) 同欄の体内植込み医療機器は、患者の体内に手術して植込む医療機器とする。</w:t>
      </w:r>
    </w:p>
    <w:p w:rsidR="00B27E24" w:rsidRPr="006828AA" w:rsidRDefault="00B27E24" w:rsidP="00B27E24">
      <w:pPr>
        <w:pStyle w:val="aa"/>
        <w:spacing w:after="0" w:line="260" w:lineRule="exact"/>
        <w:ind w:left="680" w:hanging="567"/>
        <w:jc w:val="both"/>
        <w:rPr>
          <w:sz w:val="18"/>
          <w:szCs w:val="18"/>
        </w:rPr>
      </w:pPr>
      <w:r w:rsidRPr="006828AA">
        <w:rPr>
          <w:rFonts w:hint="eastAsia"/>
          <w:sz w:val="18"/>
          <w:szCs w:val="18"/>
        </w:rPr>
        <w:t>(注4) 同欄の体内と体外を連結する医療機器は</w:t>
      </w:r>
      <w:r w:rsidR="00FD6C3F" w:rsidRPr="006828AA">
        <w:rPr>
          <w:rFonts w:hint="eastAsia"/>
          <w:sz w:val="18"/>
          <w:szCs w:val="18"/>
        </w:rPr>
        <w:t>、</w:t>
      </w:r>
    </w:p>
    <w:p w:rsidR="00B27E24" w:rsidRPr="006828AA" w:rsidRDefault="00B27E24" w:rsidP="00B27E24">
      <w:pPr>
        <w:pStyle w:val="aa"/>
        <w:spacing w:after="0" w:line="260" w:lineRule="exact"/>
        <w:ind w:left="1020" w:hanging="907"/>
        <w:jc w:val="both"/>
        <w:rPr>
          <w:sz w:val="18"/>
          <w:szCs w:val="18"/>
        </w:rPr>
      </w:pPr>
      <w:r w:rsidRPr="006828AA">
        <w:rPr>
          <w:rFonts w:hint="eastAsia"/>
          <w:sz w:val="18"/>
          <w:szCs w:val="18"/>
        </w:rPr>
        <w:t xml:space="preserve">　　　　①組織・骨・歯と体外を連結して処置や手術に用いる医療機器で接触時間が24時間以上とする。</w:t>
      </w:r>
    </w:p>
    <w:p w:rsidR="00B27E24" w:rsidRPr="006828AA" w:rsidRDefault="00B27E24" w:rsidP="00B27E24">
      <w:pPr>
        <w:pStyle w:val="aa"/>
        <w:spacing w:after="0" w:line="260" w:lineRule="exact"/>
        <w:ind w:left="1020" w:hanging="907"/>
        <w:jc w:val="both"/>
        <w:rPr>
          <w:sz w:val="18"/>
          <w:szCs w:val="18"/>
        </w:rPr>
      </w:pPr>
      <w:r w:rsidRPr="006828AA">
        <w:rPr>
          <w:rFonts w:hint="eastAsia"/>
          <w:sz w:val="18"/>
          <w:szCs w:val="18"/>
        </w:rPr>
        <w:t xml:space="preserve">　　　　②循環血液と接触する医療機器とする。</w:t>
      </w:r>
    </w:p>
    <w:p w:rsidR="00B27E24" w:rsidRPr="006828AA" w:rsidRDefault="00B27E24" w:rsidP="00B27E24">
      <w:pPr>
        <w:pStyle w:val="aa"/>
        <w:spacing w:after="0" w:line="260" w:lineRule="exact"/>
        <w:ind w:left="680" w:hanging="567"/>
        <w:jc w:val="both"/>
      </w:pPr>
      <w:r w:rsidRPr="006828AA">
        <w:rPr>
          <w:rFonts w:hint="eastAsia"/>
          <w:sz w:val="18"/>
          <w:szCs w:val="18"/>
        </w:rPr>
        <w:t>(注5) 要素ＡのポイントⅢ欄の新構造医療機器とは、既承認医療機器と基本的な構造・原理が異なり全くの新規性を有するものとする。</w:t>
      </w:r>
    </w:p>
    <w:sectPr w:rsidR="00B27E24" w:rsidRPr="006828AA" w:rsidSect="006C2B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601" w:right="797" w:bottom="380" w:left="1559" w:header="340" w:footer="402" w:gutter="0"/>
      <w:cols w:space="425"/>
      <w:docGrid w:type="lines" w:linePitch="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08D" w:rsidRDefault="007E308D">
      <w:r>
        <w:separator/>
      </w:r>
    </w:p>
  </w:endnote>
  <w:endnote w:type="continuationSeparator" w:id="0">
    <w:p w:rsidR="007E308D" w:rsidRDefault="007E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CC5" w:rsidRDefault="007F7C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DED" w:rsidRPr="00B669FB" w:rsidRDefault="00B669FB" w:rsidP="00B669FB">
    <w:pPr>
      <w:rPr>
        <w:sz w:val="18"/>
        <w:szCs w:val="18"/>
      </w:rPr>
    </w:pPr>
    <w:r w:rsidRPr="0094463F">
      <w:rPr>
        <w:rFonts w:hAnsi="ＭＳ ゴシック" w:hint="eastAsia"/>
        <w:sz w:val="18"/>
        <w:szCs w:val="18"/>
      </w:rPr>
      <w:t>20</w:t>
    </w:r>
    <w:r w:rsidR="007F7CC5">
      <w:rPr>
        <w:rFonts w:hAnsi="ＭＳ ゴシック" w:hint="eastAsia"/>
        <w:sz w:val="18"/>
        <w:szCs w:val="18"/>
      </w:rPr>
      <w:t>23</w:t>
    </w:r>
    <w:r w:rsidRPr="0094463F">
      <w:rPr>
        <w:rFonts w:hAnsi="ＭＳ ゴシック" w:hint="eastAsia"/>
        <w:sz w:val="18"/>
        <w:szCs w:val="18"/>
      </w:rPr>
      <w:t>/</w:t>
    </w:r>
    <w:r w:rsidR="00BE152A">
      <w:rPr>
        <w:rFonts w:hAnsi="ＭＳ ゴシック" w:hint="eastAsia"/>
        <w:sz w:val="18"/>
        <w:szCs w:val="18"/>
      </w:rPr>
      <w:t>1</w:t>
    </w:r>
    <w:r w:rsidRPr="0094463F">
      <w:rPr>
        <w:rFonts w:hAnsi="ＭＳ ゴシック" w:hint="eastAsia"/>
        <w:sz w:val="18"/>
        <w:szCs w:val="18"/>
      </w:rPr>
      <w:t>/</w:t>
    </w:r>
    <w:r w:rsidR="007F7CC5">
      <w:rPr>
        <w:rFonts w:hAnsi="ＭＳ ゴシック" w:hint="eastAsia"/>
        <w:sz w:val="18"/>
        <w:szCs w:val="18"/>
      </w:rPr>
      <w:t>23</w:t>
    </w:r>
    <w:r w:rsidRPr="0094463F">
      <w:rPr>
        <w:rFonts w:hAnsi="ＭＳ ゴシック" w:hint="eastAsia"/>
        <w:sz w:val="18"/>
        <w:szCs w:val="18"/>
      </w:rPr>
      <w:t xml:space="preserve">　</w:t>
    </w:r>
    <w:r w:rsidRPr="0094463F">
      <w:rPr>
        <w:rFonts w:hAnsi="ＭＳ ゴシック" w:hint="eastAsia"/>
        <w:sz w:val="18"/>
        <w:szCs w:val="18"/>
      </w:rPr>
      <w:t>済生会川口総合病院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DED" w:rsidRPr="00B669FB" w:rsidRDefault="00B669FB" w:rsidP="00B669FB">
    <w:pPr>
      <w:rPr>
        <w:sz w:val="18"/>
        <w:szCs w:val="18"/>
      </w:rPr>
    </w:pPr>
    <w:r w:rsidRPr="0094463F">
      <w:rPr>
        <w:rFonts w:hAnsi="ＭＳ ゴシック" w:hint="eastAsia"/>
        <w:sz w:val="18"/>
        <w:szCs w:val="18"/>
      </w:rPr>
      <w:t>201</w:t>
    </w:r>
    <w:r w:rsidR="00BE152A">
      <w:rPr>
        <w:rFonts w:hAnsi="ＭＳ ゴシック" w:hint="eastAsia"/>
        <w:sz w:val="18"/>
        <w:szCs w:val="18"/>
      </w:rPr>
      <w:t>8</w:t>
    </w:r>
    <w:r w:rsidRPr="0094463F">
      <w:rPr>
        <w:rFonts w:hAnsi="ＭＳ ゴシック" w:hint="eastAsia"/>
        <w:sz w:val="18"/>
        <w:szCs w:val="18"/>
      </w:rPr>
      <w:t>/</w:t>
    </w:r>
    <w:r w:rsidR="00BE152A">
      <w:rPr>
        <w:rFonts w:hAnsi="ＭＳ ゴシック" w:hint="eastAsia"/>
        <w:sz w:val="18"/>
        <w:szCs w:val="18"/>
      </w:rPr>
      <w:t>11</w:t>
    </w:r>
    <w:r w:rsidRPr="0094463F">
      <w:rPr>
        <w:rFonts w:hAnsi="ＭＳ ゴシック" w:hint="eastAsia"/>
        <w:sz w:val="18"/>
        <w:szCs w:val="18"/>
      </w:rPr>
      <w:t>/</w:t>
    </w:r>
    <w:r w:rsidR="00BE152A">
      <w:rPr>
        <w:rFonts w:hAnsi="ＭＳ ゴシック" w:hint="eastAsia"/>
        <w:sz w:val="18"/>
        <w:szCs w:val="18"/>
      </w:rPr>
      <w:t>19</w:t>
    </w:r>
    <w:r w:rsidRPr="0094463F">
      <w:rPr>
        <w:rFonts w:hAnsi="ＭＳ ゴシック" w:hint="eastAsia"/>
        <w:sz w:val="18"/>
        <w:szCs w:val="18"/>
      </w:rPr>
      <w:t xml:space="preserve">　社会福祉法人</w:t>
    </w:r>
    <w:r w:rsidR="006C2B4C">
      <w:rPr>
        <w:rFonts w:ascii="ＭＳ 明朝" w:hAnsi="ＭＳ 明朝"/>
        <w:sz w:val="16"/>
        <w:szCs w:val="16"/>
      </w:rPr>
      <w:fldChar w:fldCharType="begin"/>
    </w:r>
    <w:r w:rsidR="006C2B4C">
      <w:rPr>
        <w:rFonts w:ascii="ＭＳ 明朝" w:hAnsi="ＭＳ 明朝"/>
        <w:sz w:val="16"/>
        <w:szCs w:val="16"/>
      </w:rPr>
      <w:instrText>eq \o(\s\up 5(</w:instrText>
    </w:r>
    <w:r w:rsidR="006C2B4C" w:rsidRPr="006C2B4C">
      <w:rPr>
        <w:rFonts w:hAnsi="ＭＳ ゴシック"/>
        <w:sz w:val="10"/>
        <w:szCs w:val="16"/>
      </w:rPr>
      <w:instrText>恩賜</w:instrText>
    </w:r>
    <w:r w:rsidR="006C2B4C">
      <w:rPr>
        <w:rFonts w:ascii="ＭＳ 明朝" w:hAnsi="ＭＳ 明朝"/>
        <w:sz w:val="16"/>
        <w:szCs w:val="16"/>
      </w:rPr>
      <w:instrText>),\s\do 2(</w:instrText>
    </w:r>
    <w:r w:rsidR="006C2B4C" w:rsidRPr="006C2B4C">
      <w:rPr>
        <w:rFonts w:hAnsi="ＭＳ ゴシック"/>
        <w:sz w:val="10"/>
        <w:szCs w:val="16"/>
      </w:rPr>
      <w:instrText>財団</w:instrText>
    </w:r>
    <w:r w:rsidR="006C2B4C">
      <w:rPr>
        <w:rFonts w:ascii="ＭＳ 明朝" w:hAnsi="ＭＳ 明朝"/>
        <w:sz w:val="16"/>
        <w:szCs w:val="16"/>
      </w:rPr>
      <w:instrText>))</w:instrText>
    </w:r>
    <w:r w:rsidR="006C2B4C">
      <w:rPr>
        <w:rFonts w:ascii="ＭＳ 明朝" w:hAnsi="ＭＳ 明朝"/>
        <w:sz w:val="16"/>
        <w:szCs w:val="16"/>
      </w:rPr>
      <w:fldChar w:fldCharType="end"/>
    </w:r>
    <w:r w:rsidRPr="0094463F">
      <w:rPr>
        <w:rFonts w:hAnsi="ＭＳ ゴシック" w:hint="eastAsia"/>
        <w:sz w:val="18"/>
        <w:szCs w:val="18"/>
      </w:rPr>
      <w:t>済生会支部　埼玉県済生会川口総合病院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08D" w:rsidRDefault="007E308D">
      <w:r>
        <w:separator/>
      </w:r>
    </w:p>
  </w:footnote>
  <w:footnote w:type="continuationSeparator" w:id="0">
    <w:p w:rsidR="007E308D" w:rsidRDefault="007E3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CC5" w:rsidRDefault="007F7CC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C47DED" w:rsidRPr="0031121D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C47DED" w:rsidRPr="000A5C34" w:rsidRDefault="00E0093E" w:rsidP="00E0093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別表2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C47DED" w:rsidRPr="0031121D" w:rsidRDefault="00C47DED" w:rsidP="006D708E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C47DED" w:rsidRPr="0031121D" w:rsidRDefault="00C47DED" w:rsidP="006D708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C47DED" w:rsidRPr="000A61D1" w:rsidRDefault="00C47DED" w:rsidP="000A61D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C47DED" w:rsidRPr="0031121D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C47DED" w:rsidRPr="000A5C34" w:rsidRDefault="00BE152A" w:rsidP="00BE152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覚書1-2</w:t>
          </w:r>
          <w:r w:rsidR="00C47DED" w:rsidRPr="000A5C34">
            <w:rPr>
              <w:rFonts w:hAnsi="ＭＳ ゴシック" w:hint="eastAsia"/>
              <w:sz w:val="18"/>
              <w:szCs w:val="18"/>
            </w:rPr>
            <w:t>-</w:t>
          </w:r>
          <w:r w:rsidR="00F04003" w:rsidRPr="000A5C34">
            <w:rPr>
              <w:rStyle w:val="a7"/>
              <w:rFonts w:ascii="ＭＳ ゴシック" w:eastAsia="ＭＳ ゴシック" w:hAnsi="ＭＳ ゴシック"/>
              <w:sz w:val="18"/>
            </w:rPr>
            <w:fldChar w:fldCharType="begin"/>
          </w:r>
          <w:r w:rsidR="00C47DED" w:rsidRPr="000A5C34">
            <w:rPr>
              <w:rStyle w:val="a7"/>
              <w:rFonts w:ascii="ＭＳ ゴシック" w:eastAsia="ＭＳ ゴシック" w:hAnsi="ＭＳ ゴシック"/>
              <w:sz w:val="18"/>
            </w:rPr>
            <w:instrText xml:space="preserve"> PAGE </w:instrText>
          </w:r>
          <w:r w:rsidR="00F04003" w:rsidRPr="000A5C34">
            <w:rPr>
              <w:rStyle w:val="a7"/>
              <w:rFonts w:ascii="ＭＳ ゴシック" w:eastAsia="ＭＳ ゴシック" w:hAnsi="ＭＳ ゴシック"/>
              <w:sz w:val="18"/>
            </w:rPr>
            <w:fldChar w:fldCharType="separate"/>
          </w:r>
          <w:r w:rsidR="00E0093E">
            <w:rPr>
              <w:rStyle w:val="a7"/>
              <w:rFonts w:ascii="ＭＳ ゴシック" w:eastAsia="ＭＳ ゴシック" w:hAnsi="ＭＳ ゴシック"/>
              <w:noProof/>
              <w:sz w:val="18"/>
            </w:rPr>
            <w:t>1</w:t>
          </w:r>
          <w:r w:rsidR="00F04003" w:rsidRPr="000A5C34">
            <w:rPr>
              <w:rStyle w:val="a7"/>
              <w:rFonts w:ascii="ＭＳ ゴシック" w:eastAsia="ＭＳ ゴシック" w:hAnsi="ＭＳ ゴシック"/>
              <w:sz w:val="18"/>
            </w:rPr>
            <w:fldChar w:fldCharType="end"/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C47DED" w:rsidRPr="0031121D" w:rsidRDefault="00C47DED" w:rsidP="006D708E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C47DED" w:rsidRPr="0031121D" w:rsidRDefault="00C47DED" w:rsidP="006D708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C47DED" w:rsidRPr="0031121D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C47DED" w:rsidRPr="0031121D" w:rsidRDefault="00C47DED" w:rsidP="006D708E">
          <w:pPr>
            <w:autoSpaceDE w:val="0"/>
            <w:autoSpaceDN w:val="0"/>
            <w:snapToGrid w:val="0"/>
            <w:rPr>
              <w:rFonts w:hAnsi="ＭＳ ゴシック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</w:tcBorders>
          <w:shd w:val="clear" w:color="auto" w:fill="auto"/>
          <w:vAlign w:val="center"/>
        </w:tcPr>
        <w:p w:rsidR="00C47DED" w:rsidRPr="0031121D" w:rsidRDefault="00C47DED" w:rsidP="006D708E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C47DED" w:rsidRPr="0031121D" w:rsidRDefault="00C47DED" w:rsidP="006D708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C47DED" w:rsidRPr="0031121D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C47DED" w:rsidRPr="0031121D" w:rsidRDefault="00C47DED" w:rsidP="006D708E">
          <w:pPr>
            <w:autoSpaceDE w:val="0"/>
            <w:autoSpaceDN w:val="0"/>
            <w:snapToGrid w:val="0"/>
            <w:rPr>
              <w:rFonts w:hAnsi="ＭＳ ゴシック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000000"/>
          </w:tcBorders>
          <w:shd w:val="clear" w:color="auto" w:fill="auto"/>
          <w:vAlign w:val="center"/>
        </w:tcPr>
        <w:p w:rsidR="00C47DED" w:rsidRPr="0031121D" w:rsidRDefault="00C47DED" w:rsidP="006D708E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  <w:tc>
        <w:tcPr>
          <w:tcW w:w="3087" w:type="dxa"/>
          <w:tcBorders>
            <w:top w:val="single" w:sz="8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C47DED" w:rsidRPr="0031121D" w:rsidRDefault="00BE152A" w:rsidP="00BE152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</w:t>
          </w:r>
          <w:r w:rsidR="00C47DED">
            <w:rPr>
              <w:rFonts w:hAnsi="ＭＳ ゴシック" w:hint="eastAsia"/>
              <w:sz w:val="18"/>
              <w:szCs w:val="18"/>
            </w:rPr>
            <w:t>医療機器</w:t>
          </w:r>
          <w:r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:rsidR="00C47DED" w:rsidRPr="000A61D1" w:rsidRDefault="00C47DE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20E98"/>
    <w:multiLevelType w:val="singleLevel"/>
    <w:tmpl w:val="2A64A9FC"/>
    <w:lvl w:ilvl="0">
      <w:start w:val="1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2" w15:restartNumberingAfterBreak="0">
    <w:nsid w:val="011B07F9"/>
    <w:multiLevelType w:val="singleLevel"/>
    <w:tmpl w:val="FA38E6A0"/>
    <w:lvl w:ilvl="0">
      <w:start w:val="7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3" w15:restartNumberingAfterBreak="0">
    <w:nsid w:val="013E5DBA"/>
    <w:multiLevelType w:val="singleLevel"/>
    <w:tmpl w:val="C01C79FC"/>
    <w:lvl w:ilvl="0">
      <w:start w:val="2"/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4" w15:restartNumberingAfterBreak="0">
    <w:nsid w:val="04376E86"/>
    <w:multiLevelType w:val="singleLevel"/>
    <w:tmpl w:val="FA38E6A0"/>
    <w:lvl w:ilvl="0">
      <w:start w:val="7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5" w15:restartNumberingAfterBreak="0">
    <w:nsid w:val="050E2BE2"/>
    <w:multiLevelType w:val="singleLevel"/>
    <w:tmpl w:val="58BEC828"/>
    <w:lvl w:ilvl="0">
      <w:start w:val="14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0BA851FF"/>
    <w:multiLevelType w:val="singleLevel"/>
    <w:tmpl w:val="6B60DE86"/>
    <w:lvl w:ilvl="0">
      <w:start w:val="1"/>
      <w:numFmt w:val="decimalEnclosedCircle"/>
      <w:lvlText w:val="%1"/>
      <w:legacy w:legacy="1" w:legacySpace="0" w:legacyIndent="210"/>
      <w:lvlJc w:val="left"/>
      <w:pPr>
        <w:ind w:left="525" w:hanging="210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7" w15:restartNumberingAfterBreak="0">
    <w:nsid w:val="0FA3055D"/>
    <w:multiLevelType w:val="singleLevel"/>
    <w:tmpl w:val="F29008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119000D7"/>
    <w:multiLevelType w:val="singleLevel"/>
    <w:tmpl w:val="DE2AA4F2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9" w15:restartNumberingAfterBreak="0">
    <w:nsid w:val="12FB4BE1"/>
    <w:multiLevelType w:val="singleLevel"/>
    <w:tmpl w:val="69A665EA"/>
    <w:lvl w:ilvl="0">
      <w:start w:val="1"/>
      <w:numFmt w:val="decimal"/>
      <w:lvlText w:val="(%1)"/>
      <w:legacy w:legacy="1" w:legacySpace="0" w:legacyIndent="315"/>
      <w:lvlJc w:val="left"/>
      <w:pPr>
        <w:ind w:left="315" w:hanging="315"/>
      </w:pPr>
      <w:rPr>
        <w:b w:val="0"/>
        <w:i w:val="0"/>
        <w:sz w:val="20"/>
      </w:rPr>
    </w:lvl>
  </w:abstractNum>
  <w:abstractNum w:abstractNumId="10" w15:restartNumberingAfterBreak="0">
    <w:nsid w:val="13C77D15"/>
    <w:multiLevelType w:val="singleLevel"/>
    <w:tmpl w:val="D200D528"/>
    <w:lvl w:ilvl="0">
      <w:start w:val="3"/>
      <w:numFmt w:val="decimal"/>
      <w:lvlText w:val="(%1)"/>
      <w:legacy w:legacy="1" w:legacySpace="0" w:legacyIndent="315"/>
      <w:lvlJc w:val="left"/>
      <w:pPr>
        <w:ind w:left="315" w:hanging="315"/>
      </w:pPr>
      <w:rPr>
        <w:b w:val="0"/>
        <w:i w:val="0"/>
        <w:sz w:val="20"/>
      </w:rPr>
    </w:lvl>
  </w:abstractNum>
  <w:abstractNum w:abstractNumId="11" w15:restartNumberingAfterBreak="0">
    <w:nsid w:val="19337346"/>
    <w:multiLevelType w:val="singleLevel"/>
    <w:tmpl w:val="0C14AEA8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2" w15:restartNumberingAfterBreak="0">
    <w:nsid w:val="1BE019C1"/>
    <w:multiLevelType w:val="singleLevel"/>
    <w:tmpl w:val="6B60DE86"/>
    <w:lvl w:ilvl="0">
      <w:start w:val="1"/>
      <w:numFmt w:val="decimalEnclosedCircle"/>
      <w:lvlText w:val="%1"/>
      <w:legacy w:legacy="1" w:legacySpace="0" w:legacyIndent="210"/>
      <w:lvlJc w:val="left"/>
      <w:pPr>
        <w:ind w:left="525" w:hanging="210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13" w15:restartNumberingAfterBreak="0">
    <w:nsid w:val="1FC800A7"/>
    <w:multiLevelType w:val="singleLevel"/>
    <w:tmpl w:val="7E46A3D8"/>
    <w:lvl w:ilvl="0">
      <w:start w:val="14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14" w15:restartNumberingAfterBreak="0">
    <w:nsid w:val="253217D9"/>
    <w:multiLevelType w:val="singleLevel"/>
    <w:tmpl w:val="0FB606A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5" w15:restartNumberingAfterBreak="0">
    <w:nsid w:val="3C927D0D"/>
    <w:multiLevelType w:val="singleLevel"/>
    <w:tmpl w:val="66F8AE64"/>
    <w:lvl w:ilvl="0">
      <w:start w:val="2"/>
      <w:numFmt w:val="decimal"/>
      <w:lvlText w:val="(%1)"/>
      <w:legacy w:legacy="1" w:legacySpace="0" w:legacyIndent="315"/>
      <w:lvlJc w:val="left"/>
      <w:pPr>
        <w:ind w:left="315" w:hanging="315"/>
      </w:pPr>
      <w:rPr>
        <w:b w:val="0"/>
        <w:i w:val="0"/>
        <w:sz w:val="20"/>
      </w:rPr>
    </w:lvl>
  </w:abstractNum>
  <w:abstractNum w:abstractNumId="16" w15:restartNumberingAfterBreak="0">
    <w:nsid w:val="3C990478"/>
    <w:multiLevelType w:val="singleLevel"/>
    <w:tmpl w:val="51324F6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45657100"/>
    <w:multiLevelType w:val="singleLevel"/>
    <w:tmpl w:val="A732AFCA"/>
    <w:lvl w:ilvl="0">
      <w:start w:val="5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18" w15:restartNumberingAfterBreak="0">
    <w:nsid w:val="4A777FD2"/>
    <w:multiLevelType w:val="singleLevel"/>
    <w:tmpl w:val="6B60DE86"/>
    <w:lvl w:ilvl="0">
      <w:start w:val="1"/>
      <w:numFmt w:val="decimalEnclosedCircle"/>
      <w:lvlText w:val="%1"/>
      <w:legacy w:legacy="1" w:legacySpace="0" w:legacyIndent="210"/>
      <w:lvlJc w:val="left"/>
      <w:pPr>
        <w:ind w:left="525" w:hanging="210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19" w15:restartNumberingAfterBreak="0">
    <w:nsid w:val="4F147675"/>
    <w:multiLevelType w:val="singleLevel"/>
    <w:tmpl w:val="7C58B194"/>
    <w:lvl w:ilvl="0">
      <w:start w:val="1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20" w15:restartNumberingAfterBreak="0">
    <w:nsid w:val="508970C3"/>
    <w:multiLevelType w:val="singleLevel"/>
    <w:tmpl w:val="5CFA4FAA"/>
    <w:lvl w:ilvl="0">
      <w:start w:val="4"/>
      <w:numFmt w:val="decimal"/>
      <w:lvlText w:val="(%1)"/>
      <w:legacy w:legacy="1" w:legacySpace="0" w:legacyIndent="315"/>
      <w:lvlJc w:val="left"/>
      <w:pPr>
        <w:ind w:left="315" w:hanging="315"/>
      </w:pPr>
      <w:rPr>
        <w:b w:val="0"/>
        <w:i w:val="0"/>
        <w:sz w:val="20"/>
      </w:rPr>
    </w:lvl>
  </w:abstractNum>
  <w:abstractNum w:abstractNumId="21" w15:restartNumberingAfterBreak="0">
    <w:nsid w:val="52D6163D"/>
    <w:multiLevelType w:val="singleLevel"/>
    <w:tmpl w:val="2F60E5A6"/>
    <w:lvl w:ilvl="0">
      <w:start w:val="1"/>
      <w:numFmt w:val="decimal"/>
      <w:lvlText w:val="%1."/>
      <w:legacy w:legacy="1" w:legacySpace="0" w:legacyIndent="210"/>
      <w:lvlJc w:val="left"/>
      <w:pPr>
        <w:ind w:left="300" w:hanging="210"/>
      </w:pPr>
      <w:rPr>
        <w:b w:val="0"/>
        <w:i w:val="0"/>
        <w:sz w:val="20"/>
      </w:rPr>
    </w:lvl>
  </w:abstractNum>
  <w:abstractNum w:abstractNumId="22" w15:restartNumberingAfterBreak="0">
    <w:nsid w:val="540F7956"/>
    <w:multiLevelType w:val="singleLevel"/>
    <w:tmpl w:val="5672BA2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62A769DE"/>
    <w:multiLevelType w:val="singleLevel"/>
    <w:tmpl w:val="8CF2BC6A"/>
    <w:lvl w:ilvl="0">
      <w:start w:val="1"/>
      <w:numFmt w:val="decimal"/>
      <w:lvlText w:val="%1｡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63A4467B"/>
    <w:multiLevelType w:val="singleLevel"/>
    <w:tmpl w:val="621ADEDA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405"/>
      </w:pPr>
      <w:rPr>
        <w:rFonts w:hint="eastAsia"/>
      </w:rPr>
    </w:lvl>
  </w:abstractNum>
  <w:abstractNum w:abstractNumId="25" w15:restartNumberingAfterBreak="0">
    <w:nsid w:val="68F5497A"/>
    <w:multiLevelType w:val="singleLevel"/>
    <w:tmpl w:val="6B60DE86"/>
    <w:lvl w:ilvl="0">
      <w:start w:val="1"/>
      <w:numFmt w:val="decimalEnclosedCircle"/>
      <w:lvlText w:val="%1"/>
      <w:legacy w:legacy="1" w:legacySpace="0" w:legacyIndent="210"/>
      <w:lvlJc w:val="left"/>
      <w:pPr>
        <w:ind w:left="525" w:hanging="210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26" w15:restartNumberingAfterBreak="0">
    <w:nsid w:val="6F0442E5"/>
    <w:multiLevelType w:val="singleLevel"/>
    <w:tmpl w:val="35EABE78"/>
    <w:lvl w:ilvl="0">
      <w:start w:val="5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27" w15:restartNumberingAfterBreak="0">
    <w:nsid w:val="74510896"/>
    <w:multiLevelType w:val="singleLevel"/>
    <w:tmpl w:val="2F60E5A6"/>
    <w:lvl w:ilvl="0">
      <w:start w:val="1"/>
      <w:numFmt w:val="decimal"/>
      <w:lvlText w:val="%1."/>
      <w:legacy w:legacy="1" w:legacySpace="0" w:legacyIndent="210"/>
      <w:lvlJc w:val="left"/>
      <w:pPr>
        <w:ind w:left="210" w:hanging="210"/>
      </w:pPr>
      <w:rPr>
        <w:b w:val="0"/>
        <w:i w:val="0"/>
        <w:sz w:val="20"/>
      </w:rPr>
    </w:lvl>
  </w:abstractNum>
  <w:abstractNum w:abstractNumId="28" w15:restartNumberingAfterBreak="0">
    <w:nsid w:val="799B10E1"/>
    <w:multiLevelType w:val="singleLevel"/>
    <w:tmpl w:val="54A2315C"/>
    <w:lvl w:ilvl="0">
      <w:start w:val="2"/>
      <w:numFmt w:val="decimal"/>
      <w:lvlText w:val="(%1) "/>
      <w:legacy w:legacy="1" w:legacySpace="0" w:legacyIndent="425"/>
      <w:lvlJc w:val="left"/>
      <w:pPr>
        <w:ind w:left="425" w:hanging="425"/>
      </w:pPr>
      <w:rPr>
        <w:b w:val="0"/>
        <w:i w:val="0"/>
        <w:sz w:val="20"/>
      </w:rPr>
    </w:lvl>
  </w:abstractNum>
  <w:abstractNum w:abstractNumId="29" w15:restartNumberingAfterBreak="0">
    <w:nsid w:val="7E735D10"/>
    <w:multiLevelType w:val="singleLevel"/>
    <w:tmpl w:val="ED5A4E9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7F937828"/>
    <w:multiLevelType w:val="singleLevel"/>
    <w:tmpl w:val="D208F24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27"/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300" w:hanging="210"/>
        </w:pPr>
        <w:rPr>
          <w:rFonts w:ascii="ＭＳ 明朝" w:eastAsia="ＭＳ 明朝" w:hint="eastAsia"/>
          <w:b w:val="0"/>
          <w:i w:val="0"/>
          <w:sz w:val="20"/>
        </w:rPr>
      </w:lvl>
    </w:lvlOverride>
  </w:num>
  <w:num w:numId="3">
    <w:abstractNumId w:val="21"/>
  </w:num>
  <w:num w:numId="4">
    <w:abstractNumId w:val="2"/>
  </w:num>
  <w:num w:numId="5">
    <w:abstractNumId w:val="9"/>
  </w:num>
  <w:num w:numId="6">
    <w:abstractNumId w:val="12"/>
  </w:num>
  <w:num w:numId="7">
    <w:abstractNumId w:val="15"/>
  </w:num>
  <w:num w:numId="8">
    <w:abstractNumId w:val="25"/>
  </w:num>
  <w:num w:numId="9">
    <w:abstractNumId w:val="10"/>
  </w:num>
  <w:num w:numId="10">
    <w:abstractNumId w:val="6"/>
  </w:num>
  <w:num w:numId="11">
    <w:abstractNumId w:val="20"/>
  </w:num>
  <w:num w:numId="12">
    <w:abstractNumId w:val="18"/>
  </w:num>
  <w:num w:numId="13">
    <w:abstractNumId w:val="28"/>
  </w:num>
  <w:num w:numId="14">
    <w:abstractNumId w:val="4"/>
  </w:num>
  <w:num w:numId="15">
    <w:abstractNumId w:val="30"/>
  </w:num>
  <w:num w:numId="16">
    <w:abstractNumId w:val="14"/>
  </w:num>
  <w:num w:numId="17">
    <w:abstractNumId w:val="23"/>
  </w:num>
  <w:num w:numId="18">
    <w:abstractNumId w:val="19"/>
  </w:num>
  <w:num w:numId="19">
    <w:abstractNumId w:val="7"/>
  </w:num>
  <w:num w:numId="20">
    <w:abstractNumId w:val="1"/>
  </w:num>
  <w:num w:numId="21">
    <w:abstractNumId w:val="22"/>
  </w:num>
  <w:num w:numId="22">
    <w:abstractNumId w:val="26"/>
  </w:num>
  <w:num w:numId="23">
    <w:abstractNumId w:val="17"/>
  </w:num>
  <w:num w:numId="24">
    <w:abstractNumId w:val="13"/>
  </w:num>
  <w:num w:numId="25">
    <w:abstractNumId w:val="5"/>
  </w:num>
  <w:num w:numId="26">
    <w:abstractNumId w:val="11"/>
  </w:num>
  <w:num w:numId="27">
    <w:abstractNumId w:val="8"/>
  </w:num>
  <w:num w:numId="28">
    <w:abstractNumId w:val="16"/>
  </w:num>
  <w:num w:numId="29">
    <w:abstractNumId w:val="29"/>
  </w:num>
  <w:num w:numId="30">
    <w:abstractNumId w:val="24"/>
  </w:num>
  <w:num w:numId="31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300" w:hanging="210"/>
        </w:pPr>
        <w:rPr>
          <w:rFonts w:ascii="ＭＳ 明朝" w:eastAsia="ＭＳ 明朝" w:hint="eastAsia"/>
          <w:b w:val="0"/>
          <w:i w:val="0"/>
          <w:sz w:val="20"/>
        </w:rPr>
      </w:lvl>
    </w:lvlOverride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0"/>
  <w:hyphenationZone w:val="0"/>
  <w:doNotHyphenateCaps/>
  <w:drawingGridHorizontalSpacing w:val="101"/>
  <w:drawingGridVerticalSpacing w:val="138"/>
  <w:displayHorizontalDrawingGridEvery w:val="2"/>
  <w:displayVerticalDrawingGridEvery w:val="2"/>
  <w:doNotShadeFormData/>
  <w:characterSpacingControl w:val="doNotCompress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53.5 pt,4.5 pt"/>
    <w:docVar w:name="AutoMarginAdjustment3" w:val="19.9 pt,-10.09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0"/>
  </w:docVars>
  <w:rsids>
    <w:rsidRoot w:val="00EC54B1"/>
    <w:rsid w:val="00026A28"/>
    <w:rsid w:val="00026FE6"/>
    <w:rsid w:val="00057155"/>
    <w:rsid w:val="00060F4F"/>
    <w:rsid w:val="00090A62"/>
    <w:rsid w:val="000A5C34"/>
    <w:rsid w:val="000A61D1"/>
    <w:rsid w:val="001173CB"/>
    <w:rsid w:val="00127347"/>
    <w:rsid w:val="00150761"/>
    <w:rsid w:val="00162892"/>
    <w:rsid w:val="001A51EE"/>
    <w:rsid w:val="001E5732"/>
    <w:rsid w:val="00210E36"/>
    <w:rsid w:val="00225E59"/>
    <w:rsid w:val="00244156"/>
    <w:rsid w:val="00247361"/>
    <w:rsid w:val="002475D7"/>
    <w:rsid w:val="00295FEE"/>
    <w:rsid w:val="002A0910"/>
    <w:rsid w:val="00344ACA"/>
    <w:rsid w:val="0037713A"/>
    <w:rsid w:val="00392D42"/>
    <w:rsid w:val="003B094D"/>
    <w:rsid w:val="003C09EB"/>
    <w:rsid w:val="003E5EAF"/>
    <w:rsid w:val="00416C38"/>
    <w:rsid w:val="00447FA8"/>
    <w:rsid w:val="004625BD"/>
    <w:rsid w:val="004720B1"/>
    <w:rsid w:val="004D47DF"/>
    <w:rsid w:val="00524B15"/>
    <w:rsid w:val="00537561"/>
    <w:rsid w:val="00542B6A"/>
    <w:rsid w:val="0056085F"/>
    <w:rsid w:val="00590992"/>
    <w:rsid w:val="005D73F8"/>
    <w:rsid w:val="005E4E08"/>
    <w:rsid w:val="006453B3"/>
    <w:rsid w:val="006554DD"/>
    <w:rsid w:val="00657455"/>
    <w:rsid w:val="006764D2"/>
    <w:rsid w:val="00677066"/>
    <w:rsid w:val="006828AA"/>
    <w:rsid w:val="006A4533"/>
    <w:rsid w:val="006A7EB6"/>
    <w:rsid w:val="006B19FB"/>
    <w:rsid w:val="006C2B4C"/>
    <w:rsid w:val="006D708E"/>
    <w:rsid w:val="006F5932"/>
    <w:rsid w:val="0070118A"/>
    <w:rsid w:val="00714633"/>
    <w:rsid w:val="00733614"/>
    <w:rsid w:val="00734D52"/>
    <w:rsid w:val="00736C92"/>
    <w:rsid w:val="007755F2"/>
    <w:rsid w:val="00777BB4"/>
    <w:rsid w:val="007B5C50"/>
    <w:rsid w:val="007E0F6D"/>
    <w:rsid w:val="007E308D"/>
    <w:rsid w:val="007F7CC5"/>
    <w:rsid w:val="008213ED"/>
    <w:rsid w:val="00871F4A"/>
    <w:rsid w:val="008C456F"/>
    <w:rsid w:val="008E5CA0"/>
    <w:rsid w:val="008E62D6"/>
    <w:rsid w:val="008F51FF"/>
    <w:rsid w:val="00907FAE"/>
    <w:rsid w:val="009572DC"/>
    <w:rsid w:val="009604A8"/>
    <w:rsid w:val="009B3821"/>
    <w:rsid w:val="009B5484"/>
    <w:rsid w:val="009D1B35"/>
    <w:rsid w:val="00A01583"/>
    <w:rsid w:val="00A12740"/>
    <w:rsid w:val="00A45204"/>
    <w:rsid w:val="00A82CD3"/>
    <w:rsid w:val="00A85374"/>
    <w:rsid w:val="00AE157B"/>
    <w:rsid w:val="00B27E24"/>
    <w:rsid w:val="00B3237A"/>
    <w:rsid w:val="00B64E6D"/>
    <w:rsid w:val="00B669FB"/>
    <w:rsid w:val="00B932B2"/>
    <w:rsid w:val="00BB75A4"/>
    <w:rsid w:val="00BE152A"/>
    <w:rsid w:val="00C13B04"/>
    <w:rsid w:val="00C3229C"/>
    <w:rsid w:val="00C47DED"/>
    <w:rsid w:val="00C516F3"/>
    <w:rsid w:val="00CD074E"/>
    <w:rsid w:val="00CE48E5"/>
    <w:rsid w:val="00CF685D"/>
    <w:rsid w:val="00D13520"/>
    <w:rsid w:val="00D4746F"/>
    <w:rsid w:val="00DA1610"/>
    <w:rsid w:val="00E0093E"/>
    <w:rsid w:val="00E22417"/>
    <w:rsid w:val="00E42B4C"/>
    <w:rsid w:val="00E5069E"/>
    <w:rsid w:val="00EC54B1"/>
    <w:rsid w:val="00F04003"/>
    <w:rsid w:val="00F55B14"/>
    <w:rsid w:val="00F570B9"/>
    <w:rsid w:val="00F65262"/>
    <w:rsid w:val="00F67952"/>
    <w:rsid w:val="00F83EDE"/>
    <w:rsid w:val="00FC092C"/>
    <w:rsid w:val="00FC3B4F"/>
    <w:rsid w:val="00FC68B2"/>
    <w:rsid w:val="00FD367D"/>
    <w:rsid w:val="00FD6C3F"/>
    <w:rsid w:val="00F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25DA371D-2411-4E1B-BD70-434761CC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5C34"/>
    <w:pPr>
      <w:widowControl w:val="0"/>
      <w:wordWrap w:val="0"/>
      <w:adjustRightInd w:val="0"/>
      <w:spacing w:line="276" w:lineRule="exact"/>
      <w:jc w:val="both"/>
      <w:textAlignment w:val="baseline"/>
    </w:pPr>
    <w:rPr>
      <w:rFonts w:ascii="ＭＳ ゴシック" w:eastAsia="ＭＳ ゴシック"/>
    </w:rPr>
  </w:style>
  <w:style w:type="paragraph" w:styleId="1">
    <w:name w:val="heading 1"/>
    <w:basedOn w:val="a"/>
    <w:qFormat/>
    <w:rsid w:val="00714633"/>
    <w:pPr>
      <w:spacing w:line="250" w:lineRule="atLeast"/>
      <w:outlineLvl w:val="0"/>
    </w:pPr>
  </w:style>
  <w:style w:type="paragraph" w:styleId="2">
    <w:name w:val="heading 2"/>
    <w:basedOn w:val="a"/>
    <w:qFormat/>
    <w:rsid w:val="00714633"/>
    <w:pPr>
      <w:spacing w:line="250" w:lineRule="atLeast"/>
      <w:outlineLvl w:val="1"/>
    </w:pPr>
  </w:style>
  <w:style w:type="paragraph" w:styleId="3">
    <w:name w:val="heading 3"/>
    <w:basedOn w:val="a"/>
    <w:qFormat/>
    <w:rsid w:val="00714633"/>
    <w:pPr>
      <w:spacing w:line="250" w:lineRule="atLeast"/>
      <w:outlineLvl w:val="2"/>
    </w:pPr>
  </w:style>
  <w:style w:type="paragraph" w:styleId="4">
    <w:name w:val="heading 4"/>
    <w:basedOn w:val="a"/>
    <w:qFormat/>
    <w:rsid w:val="00714633"/>
    <w:pPr>
      <w:spacing w:line="250" w:lineRule="atLeast"/>
      <w:outlineLvl w:val="3"/>
    </w:pPr>
  </w:style>
  <w:style w:type="paragraph" w:styleId="5">
    <w:name w:val="heading 5"/>
    <w:basedOn w:val="a"/>
    <w:qFormat/>
    <w:rsid w:val="00714633"/>
    <w:pPr>
      <w:spacing w:line="250" w:lineRule="atLeast"/>
      <w:outlineLvl w:val="4"/>
    </w:pPr>
  </w:style>
  <w:style w:type="paragraph" w:styleId="6">
    <w:name w:val="heading 6"/>
    <w:basedOn w:val="a"/>
    <w:qFormat/>
    <w:rsid w:val="00714633"/>
    <w:pPr>
      <w:spacing w:line="250" w:lineRule="atLeast"/>
      <w:outlineLvl w:val="5"/>
    </w:pPr>
  </w:style>
  <w:style w:type="paragraph" w:styleId="7">
    <w:name w:val="heading 7"/>
    <w:basedOn w:val="a"/>
    <w:qFormat/>
    <w:rsid w:val="00714633"/>
    <w:pPr>
      <w:spacing w:line="250" w:lineRule="atLeas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714633"/>
    <w:pPr>
      <w:spacing w:line="250" w:lineRule="atLeast"/>
    </w:pPr>
  </w:style>
  <w:style w:type="paragraph" w:styleId="a4">
    <w:name w:val="annotation text"/>
    <w:basedOn w:val="a"/>
    <w:semiHidden/>
    <w:rsid w:val="00714633"/>
  </w:style>
  <w:style w:type="paragraph" w:styleId="a5">
    <w:name w:val="footer"/>
    <w:basedOn w:val="a"/>
    <w:rsid w:val="00714633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6">
    <w:name w:val="header"/>
    <w:basedOn w:val="a"/>
    <w:rsid w:val="00714633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7">
    <w:name w:val="page number"/>
    <w:rsid w:val="00714633"/>
    <w:rPr>
      <w:rFonts w:ascii="Mincho" w:eastAsia="Mincho" w:hAnsi="Mincho"/>
    </w:rPr>
  </w:style>
  <w:style w:type="paragraph" w:styleId="a8">
    <w:name w:val="Closing"/>
    <w:basedOn w:val="a"/>
    <w:next w:val="a"/>
    <w:rsid w:val="00714633"/>
    <w:pPr>
      <w:jc w:val="right"/>
    </w:pPr>
    <w:rPr>
      <w:sz w:val="24"/>
    </w:rPr>
  </w:style>
  <w:style w:type="paragraph" w:styleId="a9">
    <w:name w:val="Note Heading"/>
    <w:basedOn w:val="a"/>
    <w:next w:val="a"/>
    <w:rsid w:val="00714633"/>
    <w:pPr>
      <w:jc w:val="center"/>
    </w:pPr>
  </w:style>
  <w:style w:type="paragraph" w:styleId="aa">
    <w:name w:val="Body Text Indent"/>
    <w:basedOn w:val="a"/>
    <w:rsid w:val="00714633"/>
    <w:pPr>
      <w:spacing w:after="120"/>
      <w:ind w:left="510" w:hanging="510"/>
      <w:jc w:val="left"/>
    </w:pPr>
  </w:style>
  <w:style w:type="paragraph" w:styleId="20">
    <w:name w:val="Body Text Indent 2"/>
    <w:basedOn w:val="a"/>
    <w:rsid w:val="00714633"/>
    <w:pPr>
      <w:spacing w:after="120"/>
      <w:ind w:left="624" w:hanging="397"/>
      <w:jc w:val="left"/>
    </w:pPr>
  </w:style>
  <w:style w:type="paragraph" w:styleId="ab">
    <w:name w:val="Body Text"/>
    <w:basedOn w:val="a"/>
    <w:rsid w:val="00714633"/>
    <w:pPr>
      <w:autoSpaceDE w:val="0"/>
      <w:autoSpaceDN w:val="0"/>
      <w:spacing w:line="260" w:lineRule="exact"/>
      <w:ind w:right="-238"/>
      <w:textAlignment w:val="bottom"/>
    </w:pPr>
  </w:style>
  <w:style w:type="paragraph" w:styleId="21">
    <w:name w:val="Body Text 2"/>
    <w:basedOn w:val="a"/>
    <w:rsid w:val="00714633"/>
    <w:pPr>
      <w:autoSpaceDE w:val="0"/>
      <w:autoSpaceDN w:val="0"/>
      <w:spacing w:line="280" w:lineRule="exact"/>
      <w:jc w:val="center"/>
      <w:textAlignment w:val="bottom"/>
    </w:pPr>
  </w:style>
  <w:style w:type="paragraph" w:styleId="30">
    <w:name w:val="Body Text Indent 3"/>
    <w:basedOn w:val="a"/>
    <w:rsid w:val="00714633"/>
    <w:pPr>
      <w:spacing w:after="120"/>
      <w:ind w:left="794"/>
      <w:jc w:val="left"/>
    </w:pPr>
  </w:style>
  <w:style w:type="paragraph" w:styleId="ac">
    <w:name w:val="Block Text"/>
    <w:basedOn w:val="a"/>
    <w:rsid w:val="00714633"/>
    <w:pPr>
      <w:autoSpaceDE w:val="0"/>
      <w:autoSpaceDN w:val="0"/>
      <w:spacing w:line="280" w:lineRule="exact"/>
      <w:ind w:left="-113" w:right="-238"/>
      <w:textAlignment w:val="bottom"/>
    </w:pPr>
  </w:style>
  <w:style w:type="paragraph" w:styleId="ad">
    <w:name w:val="Balloon Text"/>
    <w:basedOn w:val="a"/>
    <w:semiHidden/>
    <w:rsid w:val="009B5484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治験依頼書</vt:lpstr>
      <vt:lpstr>治験依頼書</vt:lpstr>
    </vt:vector>
  </TitlesOfParts>
  <Company>済生会川口総合病院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治験依頼書</dc:title>
  <dc:creator>PC-9800ﾕｰｻﾞ</dc:creator>
  <cp:lastModifiedBy>yakuzai</cp:lastModifiedBy>
  <cp:revision>4</cp:revision>
  <cp:lastPrinted>2018-10-29T04:16:00Z</cp:lastPrinted>
  <dcterms:created xsi:type="dcterms:W3CDTF">2023-01-19T02:12:00Z</dcterms:created>
  <dcterms:modified xsi:type="dcterms:W3CDTF">2023-01-30T01:30:00Z</dcterms:modified>
</cp:coreProperties>
</file>